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11F" w:rsidRDefault="0079389D" w:rsidP="00FA3269">
      <w:pPr>
        <w:ind w:left="360"/>
        <w:jc w:val="center"/>
        <w:rPr>
          <w:rFonts w:asciiTheme="majorHAnsi" w:hAnsiTheme="majorHAnsi" w:cs="Times New Roman"/>
          <w:b/>
          <w:color w:val="538135" w:themeColor="accent6" w:themeShade="BF"/>
          <w:sz w:val="32"/>
          <w:lang w:val="es-MX"/>
        </w:rPr>
      </w:pPr>
      <w:bookmarkStart w:id="0" w:name="_GoBack"/>
      <w:r w:rsidRPr="0079389D">
        <w:rPr>
          <w:rFonts w:ascii="Century Gothic" w:hAnsi="Century Gothic"/>
          <w:noProof/>
          <w:lang w:val="es-CR" w:eastAsia="es-C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1031" type="#_x0000_t202" style="position:absolute;left:0;text-align:left;margin-left:364.95pt;margin-top:-39.9pt;width:125pt;height:71.3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mG4uwIAAMI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" filled="f" stroked="f">
            <v:textbox style="mso-next-textbox:#Text Box 27">
              <w:txbxContent>
                <w:p w:rsidR="00AD285E" w:rsidRPr="008A790D" w:rsidRDefault="00AD285E" w:rsidP="00F53E86">
                  <w:pPr>
                    <w:rPr>
                      <w:rFonts w:ascii="Century Gothic" w:hAnsi="Century Gothic"/>
                      <w:color w:val="FFFFFF"/>
                      <w:sz w:val="96"/>
                      <w:szCs w:val="36"/>
                      <w:lang w:val="es-MX"/>
                    </w:rPr>
                  </w:pPr>
                  <w:r w:rsidRPr="008A790D">
                    <w:rPr>
                      <w:rFonts w:ascii="Century Gothic" w:hAnsi="Century Gothic"/>
                      <w:color w:val="FFFFFF"/>
                      <w:sz w:val="96"/>
                      <w:szCs w:val="36"/>
                      <w:lang w:val="es-MX"/>
                    </w:rPr>
                    <w:t>201</w:t>
                  </w:r>
                  <w:r>
                    <w:rPr>
                      <w:rFonts w:ascii="Century Gothic" w:hAnsi="Century Gothic"/>
                      <w:color w:val="FFFFFF"/>
                      <w:sz w:val="96"/>
                      <w:szCs w:val="36"/>
                      <w:lang w:val="es-MX"/>
                    </w:rPr>
                    <w:t>8</w:t>
                  </w:r>
                </w:p>
              </w:txbxContent>
            </v:textbox>
          </v:shape>
        </w:pict>
      </w:r>
      <w:r w:rsidRPr="0079389D">
        <w:rPr>
          <w:rFonts w:ascii="Century Gothic" w:hAnsi="Century Gothic"/>
          <w:noProof/>
          <w:lang w:val="es-CR" w:eastAsia="es-CR"/>
        </w:rPr>
        <w:pict>
          <v:group id="Group 364" o:spid="_x0000_s1026" style="position:absolute;left:0;text-align:left;margin-left:344.8pt;margin-top:-44.4pt;width:155.65pt;height:739.95pt;z-index:251659264" coordorigin="7560" coordsize="4700,15840">
            <v:rect id="Rectangle 365" o:spid="_x0000_s1027" style="position:absolute;left:7755;width:4505;height:15840;visibility:visible" fillcolor="#538135" strokecolor="#9bbb59" strokeweight="1pt">
              <v:shadow on="t" color="#4e6128" offset="1pt"/>
            </v:rect>
            <v:rect id="Rectangle 366" o:spid="_x0000_s1028" alt="Light vertical" style="position:absolute;left:7560;top:8;width:195;height:15825;visibility:visible;v-text-anchor:middle" fillcolor="#9bbb59" stroked="f" strokecolor="white" strokeweight="1pt">
              <v:fill r:id="rId8" o:title="" opacity="52428f" o:opacity2="52428f" type="pattern"/>
              <v:shadow color="#d8d8d8" offset="3pt,3pt"/>
            </v:rect>
          </v:group>
        </w:pict>
      </w:r>
      <w:r w:rsidRPr="0079389D">
        <w:rPr>
          <w:rFonts w:ascii="Century Gothic" w:hAnsi="Century Gothic"/>
          <w:noProof/>
          <w:lang w:val="es-CR" w:eastAsia="es-CR"/>
        </w:rPr>
        <w:pict>
          <v:shape id="Cuadro de texto 2" o:spid="_x0000_s1030" type="#_x0000_t202" style="position:absolute;left:0;text-align:left;margin-left:38.2pt;margin-top:-39.9pt;width:301.35pt;height:71.3pt;z-index:251661312;visibility:visible;mso-width-relative:margin;mso-height-relative:margin" filled="f" strokecolor="white">
            <v:textbox style="mso-next-textbox:#Cuadro de texto 2">
              <w:txbxContent>
                <w:p w:rsidR="00AD285E" w:rsidRPr="009B3BE0" w:rsidRDefault="00AD285E" w:rsidP="00F53E86">
                  <w:pPr>
                    <w:jc w:val="right"/>
                    <w:rPr>
                      <w:rFonts w:ascii="Century Gothic" w:hAnsi="Century Gothic"/>
                      <w:sz w:val="48"/>
                      <w:szCs w:val="48"/>
                      <w:lang w:val="es-MX"/>
                    </w:rPr>
                  </w:pPr>
                  <w:r w:rsidRPr="009B3BE0">
                    <w:rPr>
                      <w:rFonts w:ascii="Century Gothic" w:hAnsi="Century Gothic"/>
                      <w:sz w:val="48"/>
                      <w:szCs w:val="48"/>
                      <w:lang w:val="es-MX"/>
                    </w:rPr>
                    <w:t xml:space="preserve">XII Categoría: </w:t>
                  </w:r>
                </w:p>
                <w:p w:rsidR="00AD285E" w:rsidRPr="006F711F" w:rsidRDefault="00AD285E" w:rsidP="00F53E86">
                  <w:pPr>
                    <w:jc w:val="right"/>
                    <w:rPr>
                      <w:rFonts w:ascii="Bookman Old Style" w:hAnsi="Bookman Old Style"/>
                      <w:sz w:val="40"/>
                      <w:szCs w:val="40"/>
                      <w:lang w:val="es-MX"/>
                    </w:rPr>
                  </w:pPr>
                  <w:r w:rsidRPr="009B3BE0">
                    <w:rPr>
                      <w:rFonts w:ascii="Century Gothic" w:hAnsi="Century Gothic"/>
                      <w:sz w:val="48"/>
                      <w:szCs w:val="48"/>
                      <w:lang w:val="es-MX"/>
                    </w:rPr>
                    <w:t>Agropecuaria</w:t>
                  </w:r>
                </w:p>
                <w:p w:rsidR="00AD285E" w:rsidRPr="006F711F" w:rsidRDefault="00AD285E" w:rsidP="00F53E86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bookmarkEnd w:id="0"/>
    </w:p>
    <w:p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6F711F" w:rsidRPr="00EA7CAF" w:rsidRDefault="0079389D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  <w:r w:rsidRPr="0079389D">
        <w:rPr>
          <w:rFonts w:ascii="Century Gothic" w:hAnsi="Century Gothic"/>
          <w:noProof/>
          <w:sz w:val="22"/>
          <w:lang w:val="es-CR" w:eastAsia="es-CR"/>
        </w:rPr>
        <w:pict>
          <v:rect id="Rectángulo 16" o:spid="_x0000_s1029" style="position:absolute;left:0;text-align:left;margin-left:28.5pt;margin-top:112.2pt;width:452.35pt;height:86.65pt;z-index:251667456;visibility:visible;mso-height-percent:73;mso-position-horizontal-relative:page;mso-position-vertical-relative:page;mso-height-percent:73;v-text-anchor:middle" wrapcoords="-35 -186 -35 21414 21635 21414 21635 -186 -35 -186" o:allowincell="f" fillcolor="#4f81bd" strokecolor="white" strokeweight="1pt">
            <v:textbox style="mso-next-textbox:#Rectángulo 16;mso-fit-shape-to-text:t" inset="14.4pt,,14.4pt">
              <w:txbxContent>
                <w:p w:rsidR="00AD285E" w:rsidRPr="00A973DC" w:rsidRDefault="00AD285E" w:rsidP="00F53E86">
                  <w:pPr>
                    <w:pStyle w:val="Sinespaciado"/>
                    <w:jc w:val="right"/>
                    <w:rPr>
                      <w:rFonts w:ascii="Century Gothic" w:hAnsi="Century Gothic"/>
                      <w:color w:val="FFFFFF"/>
                      <w:sz w:val="64"/>
                      <w:szCs w:val="64"/>
                    </w:rPr>
                  </w:pPr>
                  <w:r w:rsidRPr="00A973DC">
                    <w:rPr>
                      <w:rFonts w:ascii="Century Gothic" w:hAnsi="Century Gothic"/>
                      <w:color w:val="FFFFFF"/>
                      <w:sz w:val="64"/>
                      <w:szCs w:val="64"/>
                      <w:lang w:val="es-ES"/>
                    </w:rPr>
                    <w:t>Programa Bandera Azul Ecológica</w:t>
                  </w:r>
                </w:p>
              </w:txbxContent>
            </v:textbox>
            <w10:wrap anchorx="page" anchory="page"/>
          </v:rect>
        </w:pict>
      </w:r>
    </w:p>
    <w:p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6F711F" w:rsidRPr="00EA7CAF" w:rsidRDefault="00D1356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  <w:r>
        <w:rPr>
          <w:rFonts w:asciiTheme="majorHAnsi" w:hAnsiTheme="majorHAnsi" w:cs="Times New Roman"/>
          <w:b/>
          <w:noProof/>
          <w:color w:val="538135" w:themeColor="accent6" w:themeShade="BF"/>
          <w:sz w:val="22"/>
          <w:lang w:val="es-CR" w:eastAsia="es-C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-398933</wp:posOffset>
            </wp:positionH>
            <wp:positionV relativeFrom="paragraph">
              <wp:posOffset>41953</wp:posOffset>
            </wp:positionV>
            <wp:extent cx="5025915" cy="4461642"/>
            <wp:effectExtent l="19050" t="0" r="3285" b="0"/>
            <wp:wrapNone/>
            <wp:docPr id="12" name="Imagen 30" descr="Banderas Azul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 descr="Banderas Azules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915" cy="446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FA3269" w:rsidRPr="00EA7CAF" w:rsidRDefault="00FA3269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6F711F" w:rsidRPr="00EA7CA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22"/>
          <w:lang w:val="es-MX"/>
        </w:rPr>
      </w:pPr>
    </w:p>
    <w:p w:rsidR="006F711F" w:rsidRDefault="006F711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32"/>
          <w:lang w:val="es-MX"/>
        </w:rPr>
      </w:pPr>
    </w:p>
    <w:p w:rsidR="00EA7CAF" w:rsidRDefault="00D1356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32"/>
          <w:lang w:val="es-MX"/>
        </w:rPr>
      </w:pPr>
      <w:r>
        <w:rPr>
          <w:rFonts w:asciiTheme="majorHAnsi" w:hAnsiTheme="majorHAnsi" w:cs="Times New Roman"/>
          <w:b/>
          <w:noProof/>
          <w:color w:val="538135" w:themeColor="accent6" w:themeShade="BF"/>
          <w:sz w:val="32"/>
          <w:lang w:val="es-CR" w:eastAsia="es-C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131445</wp:posOffset>
            </wp:positionV>
            <wp:extent cx="1073150" cy="1394460"/>
            <wp:effectExtent l="19050" t="0" r="0" b="0"/>
            <wp:wrapTight wrapText="bothSides">
              <wp:wrapPolygon edited="0">
                <wp:start x="-383" y="0"/>
                <wp:lineTo x="-383" y="21246"/>
                <wp:lineTo x="21472" y="21246"/>
                <wp:lineTo x="21472" y="0"/>
                <wp:lineTo x="-383" y="0"/>
              </wp:wrapPolygon>
            </wp:wrapTight>
            <wp:docPr id="10" name="Imagen 29" descr="Bandera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 descr="Bandera AZU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31" b="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CAF" w:rsidRDefault="00D1356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32"/>
          <w:lang w:val="es-MX"/>
        </w:rPr>
      </w:pPr>
      <w:r>
        <w:rPr>
          <w:rFonts w:asciiTheme="majorHAnsi" w:hAnsiTheme="majorHAnsi" w:cs="Times New Roman"/>
          <w:b/>
          <w:noProof/>
          <w:color w:val="538135" w:themeColor="accent6" w:themeShade="BF"/>
          <w:sz w:val="32"/>
          <w:lang w:val="es-CR" w:eastAsia="es-C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-1905</wp:posOffset>
            </wp:positionV>
            <wp:extent cx="1215390" cy="1234440"/>
            <wp:effectExtent l="19050" t="0" r="3810" b="0"/>
            <wp:wrapNone/>
            <wp:docPr id="1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CAF" w:rsidRDefault="00EA7CA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32"/>
          <w:lang w:val="es-MX"/>
        </w:rPr>
      </w:pPr>
    </w:p>
    <w:p w:rsidR="00EA7CAF" w:rsidRDefault="00EA7CA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32"/>
          <w:lang w:val="es-MX"/>
        </w:rPr>
      </w:pPr>
    </w:p>
    <w:p w:rsidR="00EA7CAF" w:rsidRDefault="00EA7CA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32"/>
          <w:lang w:val="es-MX"/>
        </w:rPr>
      </w:pPr>
    </w:p>
    <w:p w:rsidR="00EA7CAF" w:rsidRDefault="00EA7CA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32"/>
          <w:lang w:val="es-MX"/>
        </w:rPr>
      </w:pPr>
    </w:p>
    <w:p w:rsidR="00EA7CAF" w:rsidRDefault="00EA7CAF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32"/>
          <w:lang w:val="es-MX"/>
        </w:rPr>
      </w:pPr>
    </w:p>
    <w:p w:rsidR="00EA7CAF" w:rsidRDefault="0079389D" w:rsidP="00BB56F9">
      <w:pPr>
        <w:jc w:val="center"/>
        <w:rPr>
          <w:rFonts w:asciiTheme="majorHAnsi" w:hAnsiTheme="majorHAnsi" w:cs="Times New Roman"/>
          <w:b/>
          <w:color w:val="538135" w:themeColor="accent6" w:themeShade="BF"/>
          <w:sz w:val="32"/>
          <w:lang w:val="es-MX"/>
        </w:rPr>
      </w:pPr>
      <w:r w:rsidRPr="0079389D">
        <w:rPr>
          <w:rFonts w:ascii="Century Gothic" w:hAnsi="Century Gothic"/>
          <w:noProof/>
          <w:sz w:val="22"/>
          <w:lang w:val="es-CR" w:eastAsia="es-CR"/>
        </w:rPr>
        <w:pict>
          <v:shape id="Text Box 25" o:spid="_x0000_s1032" type="#_x0000_t202" style="position:absolute;left:0;text-align:left;margin-left:-43.7pt;margin-top:3.65pt;width:370.7pt;height:42.3pt;z-index:251662336;visibility:visible;mso-width-relative:margin;mso-height-relative:margin" filled="f" stroked="f">
            <v:textbox>
              <w:txbxContent>
                <w:p w:rsidR="00AD285E" w:rsidRPr="009B3BE0" w:rsidRDefault="00AD285E" w:rsidP="00F53E86">
                  <w:pPr>
                    <w:jc w:val="center"/>
                    <w:rPr>
                      <w:rFonts w:ascii="Century Gothic" w:hAnsi="Century Gothic"/>
                      <w:b/>
                      <w:sz w:val="48"/>
                      <w:szCs w:val="48"/>
                      <w:lang w:val="es-MX"/>
                    </w:rPr>
                  </w:pPr>
                  <w:r w:rsidRPr="009B3BE0">
                    <w:rPr>
                      <w:rFonts w:ascii="Century Gothic" w:hAnsi="Century Gothic"/>
                      <w:b/>
                      <w:sz w:val="48"/>
                      <w:szCs w:val="48"/>
                      <w:lang w:val="es-MX"/>
                    </w:rPr>
                    <w:t>Informe Final</w:t>
                  </w:r>
                </w:p>
                <w:p w:rsidR="00AD285E" w:rsidRDefault="00AD285E"/>
              </w:txbxContent>
            </v:textbox>
          </v:shape>
        </w:pict>
      </w:r>
    </w:p>
    <w:p w:rsidR="00067EFA" w:rsidRDefault="00067EFA" w:rsidP="00BB56F9">
      <w:pPr>
        <w:jc w:val="center"/>
        <w:rPr>
          <w:rFonts w:asciiTheme="majorHAnsi" w:hAnsiTheme="majorHAnsi" w:cs="Times New Roman"/>
          <w:b/>
          <w:i/>
          <w:sz w:val="32"/>
          <w:lang w:val="es-MX"/>
        </w:rPr>
      </w:pPr>
    </w:p>
    <w:p w:rsidR="00BB56F9" w:rsidRPr="004E5C70" w:rsidRDefault="00BB56F9" w:rsidP="00BB56F9">
      <w:pPr>
        <w:jc w:val="center"/>
        <w:rPr>
          <w:rFonts w:asciiTheme="majorHAnsi" w:hAnsiTheme="majorHAnsi" w:cs="Times New Roman"/>
          <w:b/>
          <w:i/>
          <w:sz w:val="32"/>
          <w:lang w:val="es-MX"/>
        </w:rPr>
      </w:pPr>
      <w:r w:rsidRPr="004E5C70">
        <w:rPr>
          <w:rFonts w:asciiTheme="majorHAnsi" w:hAnsiTheme="majorHAnsi" w:cs="Times New Roman"/>
          <w:b/>
          <w:i/>
          <w:sz w:val="32"/>
          <w:lang w:val="es-MX"/>
        </w:rPr>
        <w:t>Informe final</w:t>
      </w:r>
    </w:p>
    <w:p w:rsidR="00BB56F9" w:rsidRPr="00BB56F9" w:rsidRDefault="00BB56F9" w:rsidP="00BB56F9">
      <w:pPr>
        <w:jc w:val="both"/>
        <w:rPr>
          <w:rFonts w:asciiTheme="majorHAnsi" w:eastAsiaTheme="minorEastAsia" w:hAnsiTheme="majorHAnsi" w:cs="Times New Roman"/>
          <w:lang w:val="es-ES_tradnl" w:eastAsia="ja-JP"/>
        </w:rPr>
      </w:pPr>
    </w:p>
    <w:p w:rsidR="00BB56F9" w:rsidRPr="00581F2E" w:rsidRDefault="00BB56F9" w:rsidP="001B2A49">
      <w:pPr>
        <w:pStyle w:val="Prrafodelista"/>
        <w:numPr>
          <w:ilvl w:val="0"/>
          <w:numId w:val="2"/>
        </w:numPr>
        <w:spacing w:before="120" w:after="120"/>
        <w:ind w:hanging="153"/>
        <w:contextualSpacing w:val="0"/>
        <w:rPr>
          <w:rFonts w:asciiTheme="minorHAnsi" w:hAnsiTheme="minorHAnsi"/>
          <w:b/>
          <w:sz w:val="22"/>
          <w:szCs w:val="22"/>
        </w:rPr>
      </w:pPr>
      <w:r w:rsidRPr="00581F2E">
        <w:rPr>
          <w:rFonts w:asciiTheme="minorHAnsi" w:hAnsiTheme="minorHAnsi"/>
          <w:b/>
          <w:sz w:val="22"/>
          <w:szCs w:val="22"/>
        </w:rPr>
        <w:t xml:space="preserve">Resumen ejecutivo de la finca o la empresa: </w:t>
      </w:r>
    </w:p>
    <w:p w:rsidR="00BB56F9" w:rsidRPr="00581F2E" w:rsidRDefault="00BB56F9" w:rsidP="00581F2E">
      <w:pPr>
        <w:pStyle w:val="Prrafodelista"/>
        <w:numPr>
          <w:ilvl w:val="0"/>
          <w:numId w:val="8"/>
        </w:numPr>
        <w:spacing w:before="120" w:after="120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Resumen sobre la actividad que desarrolla la </w:t>
      </w:r>
      <w:r w:rsidR="00994641"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finca o empresa.</w:t>
      </w:r>
    </w:p>
    <w:p w:rsidR="00FA3269" w:rsidRDefault="00FA3269" w:rsidP="00581F2E">
      <w:pPr>
        <w:pStyle w:val="Prrafodelista"/>
        <w:spacing w:before="120" w:after="120"/>
        <w:contextualSpacing w:val="0"/>
        <w:rPr>
          <w:rFonts w:asciiTheme="minorHAnsi" w:hAnsiTheme="minorHAnsi" w:cs="Times New Roman"/>
          <w:i/>
          <w:sz w:val="22"/>
          <w:szCs w:val="22"/>
        </w:rPr>
      </w:pPr>
    </w:p>
    <w:p w:rsidR="0035246D" w:rsidRDefault="0035246D" w:rsidP="00581F2E">
      <w:pPr>
        <w:pStyle w:val="Prrafodelista"/>
        <w:spacing w:before="120" w:after="120"/>
        <w:contextualSpacing w:val="0"/>
        <w:rPr>
          <w:rFonts w:asciiTheme="minorHAnsi" w:hAnsiTheme="minorHAnsi" w:cs="Times New Roman"/>
          <w:i/>
          <w:sz w:val="22"/>
          <w:szCs w:val="22"/>
        </w:rPr>
      </w:pPr>
    </w:p>
    <w:p w:rsidR="0035246D" w:rsidRDefault="0035246D" w:rsidP="00581F2E">
      <w:pPr>
        <w:pStyle w:val="Prrafodelista"/>
        <w:spacing w:before="120" w:after="120"/>
        <w:contextualSpacing w:val="0"/>
        <w:rPr>
          <w:rFonts w:asciiTheme="minorHAnsi" w:hAnsiTheme="minorHAnsi" w:cs="Times New Roman"/>
          <w:i/>
          <w:sz w:val="22"/>
          <w:szCs w:val="22"/>
        </w:rPr>
      </w:pPr>
    </w:p>
    <w:p w:rsidR="004E5C70" w:rsidRDefault="004E5C70" w:rsidP="00581F2E">
      <w:pPr>
        <w:pStyle w:val="Prrafodelista"/>
        <w:spacing w:before="120" w:after="120"/>
        <w:contextualSpacing w:val="0"/>
        <w:rPr>
          <w:rFonts w:asciiTheme="minorHAnsi" w:hAnsiTheme="minorHAnsi" w:cs="Times New Roman"/>
          <w:i/>
          <w:sz w:val="22"/>
          <w:szCs w:val="22"/>
        </w:rPr>
      </w:pPr>
    </w:p>
    <w:p w:rsidR="004E5C70" w:rsidRDefault="004E5C70" w:rsidP="00581F2E">
      <w:pPr>
        <w:pStyle w:val="Prrafodelista"/>
        <w:spacing w:before="120" w:after="120"/>
        <w:contextualSpacing w:val="0"/>
        <w:rPr>
          <w:rFonts w:asciiTheme="minorHAnsi" w:hAnsiTheme="minorHAnsi" w:cs="Times New Roman"/>
          <w:i/>
          <w:sz w:val="22"/>
          <w:szCs w:val="22"/>
        </w:rPr>
      </w:pPr>
    </w:p>
    <w:p w:rsidR="004E5C70" w:rsidRDefault="004E5C70" w:rsidP="00581F2E">
      <w:pPr>
        <w:pStyle w:val="Prrafodelista"/>
        <w:spacing w:before="120" w:after="120"/>
        <w:contextualSpacing w:val="0"/>
        <w:rPr>
          <w:rFonts w:asciiTheme="minorHAnsi" w:hAnsiTheme="minorHAnsi" w:cs="Times New Roman"/>
          <w:i/>
          <w:sz w:val="22"/>
          <w:szCs w:val="22"/>
        </w:rPr>
      </w:pPr>
    </w:p>
    <w:p w:rsidR="00BB56F9" w:rsidRPr="00581F2E" w:rsidRDefault="00BB56F9" w:rsidP="00581F2E">
      <w:pPr>
        <w:pStyle w:val="Prrafodelista"/>
        <w:numPr>
          <w:ilvl w:val="0"/>
          <w:numId w:val="2"/>
        </w:numPr>
        <w:spacing w:before="120" w:after="120"/>
        <w:contextualSpacing w:val="0"/>
        <w:rPr>
          <w:rFonts w:asciiTheme="minorHAnsi" w:hAnsiTheme="minorHAnsi"/>
          <w:b/>
          <w:sz w:val="22"/>
          <w:szCs w:val="22"/>
        </w:rPr>
      </w:pPr>
      <w:r w:rsidRPr="00581F2E">
        <w:rPr>
          <w:rFonts w:asciiTheme="minorHAnsi" w:hAnsiTheme="minorHAnsi"/>
          <w:b/>
          <w:sz w:val="22"/>
          <w:szCs w:val="22"/>
        </w:rPr>
        <w:t>Integrantes del Comité Interno del PBAE</w:t>
      </w:r>
    </w:p>
    <w:tbl>
      <w:tblPr>
        <w:tblW w:w="5000" w:type="pct"/>
        <w:jc w:val="center"/>
        <w:tblInd w:w="4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3"/>
        <w:gridCol w:w="1494"/>
        <w:gridCol w:w="1894"/>
        <w:gridCol w:w="1186"/>
        <w:gridCol w:w="3127"/>
      </w:tblGrid>
      <w:tr w:rsidR="00BB56F9" w:rsidRPr="00581F2E" w:rsidTr="00F8656E">
        <w:trPr>
          <w:jc w:val="center"/>
        </w:trPr>
        <w:tc>
          <w:tcPr>
            <w:tcW w:w="747" w:type="pct"/>
            <w:vMerge w:val="restart"/>
            <w:shd w:val="clear" w:color="auto" w:fill="auto"/>
            <w:vAlign w:val="center"/>
          </w:tcPr>
          <w:p w:rsidR="00BB56F9" w:rsidRPr="00581F2E" w:rsidRDefault="00BB56F9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  <w:t>LOGO</w:t>
            </w:r>
          </w:p>
        </w:tc>
        <w:tc>
          <w:tcPr>
            <w:tcW w:w="1871" w:type="pct"/>
            <w:gridSpan w:val="2"/>
            <w:shd w:val="clear" w:color="auto" w:fill="auto"/>
            <w:vAlign w:val="center"/>
          </w:tcPr>
          <w:p w:rsidR="00BB56F9" w:rsidRPr="00581F2E" w:rsidRDefault="00BB56F9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  <w:t>Nombre de la organización:</w:t>
            </w:r>
          </w:p>
        </w:tc>
        <w:tc>
          <w:tcPr>
            <w:tcW w:w="2382" w:type="pct"/>
            <w:gridSpan w:val="2"/>
            <w:shd w:val="clear" w:color="auto" w:fill="auto"/>
            <w:vAlign w:val="center"/>
          </w:tcPr>
          <w:p w:rsidR="00BB56F9" w:rsidRPr="00581F2E" w:rsidRDefault="00BB56F9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</w:tr>
      <w:tr w:rsidR="00BB56F9" w:rsidRPr="00581F2E" w:rsidTr="00F8656E">
        <w:trPr>
          <w:trHeight w:val="490"/>
          <w:jc w:val="center"/>
        </w:trPr>
        <w:tc>
          <w:tcPr>
            <w:tcW w:w="747" w:type="pct"/>
            <w:vMerge/>
            <w:shd w:val="clear" w:color="auto" w:fill="auto"/>
            <w:vAlign w:val="center"/>
          </w:tcPr>
          <w:p w:rsidR="00BB56F9" w:rsidRPr="00581F2E" w:rsidRDefault="00BB56F9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  <w:tc>
          <w:tcPr>
            <w:tcW w:w="1871" w:type="pct"/>
            <w:gridSpan w:val="2"/>
            <w:shd w:val="clear" w:color="auto" w:fill="auto"/>
            <w:vAlign w:val="center"/>
          </w:tcPr>
          <w:p w:rsidR="00BB56F9" w:rsidRPr="00581F2E" w:rsidRDefault="00BB56F9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  <w:t>Nombre de la sede:</w:t>
            </w:r>
          </w:p>
        </w:tc>
        <w:tc>
          <w:tcPr>
            <w:tcW w:w="2382" w:type="pct"/>
            <w:gridSpan w:val="2"/>
            <w:shd w:val="clear" w:color="auto" w:fill="auto"/>
            <w:vAlign w:val="center"/>
          </w:tcPr>
          <w:p w:rsidR="00BB56F9" w:rsidRPr="00581F2E" w:rsidRDefault="00BB56F9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</w:tr>
      <w:tr w:rsidR="00BB56F9" w:rsidRPr="00581F2E" w:rsidTr="00F8656E">
        <w:trPr>
          <w:trHeight w:val="493"/>
          <w:jc w:val="center"/>
        </w:trPr>
        <w:tc>
          <w:tcPr>
            <w:tcW w:w="747" w:type="pct"/>
            <w:vMerge/>
            <w:shd w:val="clear" w:color="auto" w:fill="auto"/>
            <w:vAlign w:val="center"/>
          </w:tcPr>
          <w:p w:rsidR="00BB56F9" w:rsidRPr="00581F2E" w:rsidRDefault="00BB56F9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  <w:tc>
          <w:tcPr>
            <w:tcW w:w="1871" w:type="pct"/>
            <w:gridSpan w:val="2"/>
            <w:shd w:val="clear" w:color="auto" w:fill="auto"/>
            <w:vAlign w:val="center"/>
          </w:tcPr>
          <w:p w:rsidR="00BB56F9" w:rsidRPr="00581F2E" w:rsidRDefault="00BB56F9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  <w:t>Ubicación de la sede:</w:t>
            </w:r>
          </w:p>
        </w:tc>
        <w:tc>
          <w:tcPr>
            <w:tcW w:w="2382" w:type="pct"/>
            <w:gridSpan w:val="2"/>
            <w:shd w:val="clear" w:color="auto" w:fill="auto"/>
            <w:vAlign w:val="center"/>
          </w:tcPr>
          <w:p w:rsidR="00BB56F9" w:rsidRPr="00581F2E" w:rsidRDefault="00BB56F9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</w:tr>
      <w:tr w:rsidR="00BB56F9" w:rsidRPr="00581F2E" w:rsidTr="00F8656E">
        <w:trPr>
          <w:trHeight w:val="493"/>
          <w:jc w:val="center"/>
        </w:trPr>
        <w:tc>
          <w:tcPr>
            <w:tcW w:w="747" w:type="pct"/>
            <w:vMerge/>
            <w:shd w:val="clear" w:color="auto" w:fill="auto"/>
            <w:vAlign w:val="center"/>
          </w:tcPr>
          <w:p w:rsidR="00BB56F9" w:rsidRPr="00581F2E" w:rsidRDefault="00BB56F9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  <w:tc>
          <w:tcPr>
            <w:tcW w:w="1871" w:type="pct"/>
            <w:gridSpan w:val="2"/>
            <w:shd w:val="clear" w:color="auto" w:fill="auto"/>
            <w:vAlign w:val="center"/>
          </w:tcPr>
          <w:p w:rsidR="00BB56F9" w:rsidRPr="00581F2E" w:rsidRDefault="00BB56F9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  <w:t>Cantidad de colaboradores/as</w:t>
            </w:r>
          </w:p>
        </w:tc>
        <w:tc>
          <w:tcPr>
            <w:tcW w:w="2382" w:type="pct"/>
            <w:gridSpan w:val="2"/>
            <w:shd w:val="clear" w:color="auto" w:fill="auto"/>
            <w:vAlign w:val="center"/>
          </w:tcPr>
          <w:p w:rsidR="00BB56F9" w:rsidRPr="00581F2E" w:rsidRDefault="00BB56F9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</w:tr>
      <w:tr w:rsidR="00BB56F9" w:rsidRPr="00581F2E" w:rsidTr="00F8656E">
        <w:trPr>
          <w:jc w:val="center"/>
        </w:trPr>
        <w:tc>
          <w:tcPr>
            <w:tcW w:w="747" w:type="pct"/>
            <w:vMerge/>
            <w:shd w:val="clear" w:color="auto" w:fill="auto"/>
            <w:vAlign w:val="center"/>
          </w:tcPr>
          <w:p w:rsidR="00BB56F9" w:rsidRPr="00581F2E" w:rsidRDefault="00BB56F9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  <w:tc>
          <w:tcPr>
            <w:tcW w:w="1871" w:type="pct"/>
            <w:gridSpan w:val="2"/>
            <w:shd w:val="clear" w:color="auto" w:fill="auto"/>
            <w:vAlign w:val="center"/>
          </w:tcPr>
          <w:p w:rsidR="00BB56F9" w:rsidRPr="00581F2E" w:rsidRDefault="00BB56F9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  <w:t>Años en que ha participado</w:t>
            </w:r>
          </w:p>
        </w:tc>
        <w:tc>
          <w:tcPr>
            <w:tcW w:w="2382" w:type="pct"/>
            <w:gridSpan w:val="2"/>
            <w:shd w:val="clear" w:color="auto" w:fill="auto"/>
            <w:vAlign w:val="center"/>
          </w:tcPr>
          <w:p w:rsidR="00BB56F9" w:rsidRPr="00581F2E" w:rsidRDefault="00BB56F9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</w:tr>
      <w:tr w:rsidR="00BB56F9" w:rsidRPr="00581F2E" w:rsidTr="00F8656E">
        <w:trPr>
          <w:jc w:val="center"/>
        </w:trPr>
        <w:tc>
          <w:tcPr>
            <w:tcW w:w="747" w:type="pct"/>
            <w:vMerge/>
            <w:shd w:val="clear" w:color="auto" w:fill="auto"/>
            <w:vAlign w:val="center"/>
          </w:tcPr>
          <w:p w:rsidR="00BB56F9" w:rsidRPr="00581F2E" w:rsidRDefault="00BB56F9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  <w:tc>
          <w:tcPr>
            <w:tcW w:w="1871" w:type="pct"/>
            <w:gridSpan w:val="2"/>
            <w:shd w:val="clear" w:color="auto" w:fill="auto"/>
            <w:vAlign w:val="center"/>
          </w:tcPr>
          <w:p w:rsidR="00BB56F9" w:rsidRPr="00581F2E" w:rsidRDefault="00BB56F9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  <w:t>Cantidad de estrellas ganadas</w:t>
            </w:r>
          </w:p>
        </w:tc>
        <w:tc>
          <w:tcPr>
            <w:tcW w:w="2382" w:type="pct"/>
            <w:gridSpan w:val="2"/>
            <w:shd w:val="clear" w:color="auto" w:fill="auto"/>
            <w:vAlign w:val="center"/>
          </w:tcPr>
          <w:p w:rsidR="00BB56F9" w:rsidRPr="00581F2E" w:rsidRDefault="00BB56F9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</w:tr>
      <w:tr w:rsidR="00BB56F9" w:rsidRPr="00581F2E" w:rsidTr="00F8656E">
        <w:trPr>
          <w:jc w:val="center"/>
        </w:trPr>
        <w:tc>
          <w:tcPr>
            <w:tcW w:w="5000" w:type="pct"/>
            <w:gridSpan w:val="5"/>
            <w:shd w:val="clear" w:color="auto" w:fill="A8D08D" w:themeFill="accent6" w:themeFillTint="99"/>
            <w:vAlign w:val="center"/>
          </w:tcPr>
          <w:p w:rsidR="00BB56F9" w:rsidRPr="00581F2E" w:rsidRDefault="00BB56F9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  <w:t>Comité Interno PBAE</w:t>
            </w:r>
          </w:p>
        </w:tc>
      </w:tr>
      <w:tr w:rsidR="00581F2E" w:rsidRPr="00581F2E" w:rsidTr="004E5C70">
        <w:trPr>
          <w:jc w:val="center"/>
        </w:trPr>
        <w:tc>
          <w:tcPr>
            <w:tcW w:w="1572" w:type="pct"/>
            <w:gridSpan w:val="2"/>
            <w:shd w:val="clear" w:color="auto" w:fill="A8D08D" w:themeFill="accent6" w:themeFillTint="99"/>
            <w:vAlign w:val="center"/>
          </w:tcPr>
          <w:p w:rsidR="00BB56F9" w:rsidRPr="00581F2E" w:rsidRDefault="00BB56F9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color w:val="538135" w:themeColor="accent6" w:themeShade="BF"/>
                <w:sz w:val="22"/>
                <w:szCs w:val="22"/>
                <w:lang w:val="es-MX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  <w:t>Nombre de los integrantes</w:t>
            </w:r>
          </w:p>
        </w:tc>
        <w:tc>
          <w:tcPr>
            <w:tcW w:w="1046" w:type="pct"/>
            <w:shd w:val="clear" w:color="auto" w:fill="A8D08D" w:themeFill="accent6" w:themeFillTint="99"/>
            <w:vAlign w:val="center"/>
          </w:tcPr>
          <w:p w:rsidR="00BB56F9" w:rsidRPr="00581F2E" w:rsidRDefault="00BB56F9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  <w:t>Puesto dentro de la organización</w:t>
            </w:r>
          </w:p>
        </w:tc>
        <w:tc>
          <w:tcPr>
            <w:tcW w:w="655" w:type="pct"/>
            <w:shd w:val="clear" w:color="auto" w:fill="A8D08D" w:themeFill="accent6" w:themeFillTint="99"/>
            <w:vAlign w:val="center"/>
          </w:tcPr>
          <w:p w:rsidR="00BB56F9" w:rsidRPr="00581F2E" w:rsidRDefault="00581F2E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  <w:r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  <w:t>Cé</w:t>
            </w:r>
            <w:r w:rsidR="00BB56F9" w:rsidRPr="00581F2E"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  <w:t>dula de identidad</w:t>
            </w:r>
          </w:p>
        </w:tc>
        <w:tc>
          <w:tcPr>
            <w:tcW w:w="1727" w:type="pct"/>
            <w:shd w:val="clear" w:color="auto" w:fill="A8D08D" w:themeFill="accent6" w:themeFillTint="99"/>
            <w:vAlign w:val="center"/>
          </w:tcPr>
          <w:p w:rsidR="00BB56F9" w:rsidRPr="00581F2E" w:rsidRDefault="00BB56F9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  <w:t>Correo electrónico</w:t>
            </w:r>
          </w:p>
        </w:tc>
      </w:tr>
      <w:tr w:rsidR="008B202E" w:rsidRPr="00581F2E" w:rsidTr="004E5C70">
        <w:trPr>
          <w:jc w:val="center"/>
        </w:trPr>
        <w:tc>
          <w:tcPr>
            <w:tcW w:w="1572" w:type="pct"/>
            <w:gridSpan w:val="2"/>
            <w:shd w:val="clear" w:color="auto" w:fill="auto"/>
          </w:tcPr>
          <w:p w:rsidR="00BB56F9" w:rsidRPr="00581F2E" w:rsidRDefault="00BB56F9" w:rsidP="00581F2E">
            <w:pPr>
              <w:spacing w:before="120" w:after="120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  <w:tc>
          <w:tcPr>
            <w:tcW w:w="1046" w:type="pct"/>
            <w:shd w:val="clear" w:color="auto" w:fill="auto"/>
          </w:tcPr>
          <w:p w:rsidR="00BB56F9" w:rsidRPr="00581F2E" w:rsidRDefault="00BB56F9" w:rsidP="00581F2E">
            <w:pPr>
              <w:spacing w:before="120" w:after="120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  <w:tc>
          <w:tcPr>
            <w:tcW w:w="655" w:type="pct"/>
            <w:shd w:val="clear" w:color="auto" w:fill="auto"/>
          </w:tcPr>
          <w:p w:rsidR="00BB56F9" w:rsidRPr="00581F2E" w:rsidRDefault="00BB56F9" w:rsidP="00581F2E">
            <w:pPr>
              <w:spacing w:before="120" w:after="120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  <w:tc>
          <w:tcPr>
            <w:tcW w:w="1727" w:type="pct"/>
            <w:shd w:val="clear" w:color="auto" w:fill="auto"/>
          </w:tcPr>
          <w:p w:rsidR="00BB56F9" w:rsidRPr="00581F2E" w:rsidRDefault="00BB56F9" w:rsidP="00581F2E">
            <w:pPr>
              <w:spacing w:before="120" w:after="120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</w:tr>
      <w:tr w:rsidR="008B202E" w:rsidRPr="00581F2E" w:rsidTr="004E5C70">
        <w:trPr>
          <w:jc w:val="center"/>
        </w:trPr>
        <w:tc>
          <w:tcPr>
            <w:tcW w:w="1572" w:type="pct"/>
            <w:gridSpan w:val="2"/>
            <w:shd w:val="clear" w:color="auto" w:fill="auto"/>
          </w:tcPr>
          <w:p w:rsidR="00BB56F9" w:rsidRPr="00581F2E" w:rsidRDefault="00BB56F9" w:rsidP="00581F2E">
            <w:pPr>
              <w:spacing w:before="120" w:after="120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  <w:tc>
          <w:tcPr>
            <w:tcW w:w="1046" w:type="pct"/>
            <w:shd w:val="clear" w:color="auto" w:fill="auto"/>
          </w:tcPr>
          <w:p w:rsidR="00BB56F9" w:rsidRPr="00581F2E" w:rsidRDefault="00BB56F9" w:rsidP="00581F2E">
            <w:pPr>
              <w:spacing w:before="120" w:after="120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  <w:tc>
          <w:tcPr>
            <w:tcW w:w="655" w:type="pct"/>
            <w:shd w:val="clear" w:color="auto" w:fill="auto"/>
          </w:tcPr>
          <w:p w:rsidR="00BB56F9" w:rsidRPr="00581F2E" w:rsidRDefault="00BB56F9" w:rsidP="00581F2E">
            <w:pPr>
              <w:spacing w:before="120" w:after="120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  <w:tc>
          <w:tcPr>
            <w:tcW w:w="1727" w:type="pct"/>
            <w:shd w:val="clear" w:color="auto" w:fill="auto"/>
          </w:tcPr>
          <w:p w:rsidR="00BB56F9" w:rsidRPr="00581F2E" w:rsidRDefault="00BB56F9" w:rsidP="00581F2E">
            <w:pPr>
              <w:spacing w:before="120" w:after="120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</w:tr>
      <w:tr w:rsidR="008B202E" w:rsidRPr="00581F2E" w:rsidTr="004E5C70">
        <w:trPr>
          <w:jc w:val="center"/>
        </w:trPr>
        <w:tc>
          <w:tcPr>
            <w:tcW w:w="1572" w:type="pct"/>
            <w:gridSpan w:val="2"/>
            <w:shd w:val="clear" w:color="auto" w:fill="auto"/>
          </w:tcPr>
          <w:p w:rsidR="00BB56F9" w:rsidRPr="00581F2E" w:rsidRDefault="00BB56F9" w:rsidP="00581F2E">
            <w:pPr>
              <w:spacing w:before="120" w:after="120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  <w:tc>
          <w:tcPr>
            <w:tcW w:w="1046" w:type="pct"/>
            <w:shd w:val="clear" w:color="auto" w:fill="auto"/>
          </w:tcPr>
          <w:p w:rsidR="00BB56F9" w:rsidRPr="00581F2E" w:rsidRDefault="00BB56F9" w:rsidP="00581F2E">
            <w:pPr>
              <w:spacing w:before="120" w:after="120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  <w:tc>
          <w:tcPr>
            <w:tcW w:w="655" w:type="pct"/>
            <w:shd w:val="clear" w:color="auto" w:fill="auto"/>
          </w:tcPr>
          <w:p w:rsidR="00BB56F9" w:rsidRPr="00581F2E" w:rsidRDefault="00BB56F9" w:rsidP="00581F2E">
            <w:pPr>
              <w:spacing w:before="120" w:after="120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  <w:tc>
          <w:tcPr>
            <w:tcW w:w="1727" w:type="pct"/>
            <w:shd w:val="clear" w:color="auto" w:fill="auto"/>
          </w:tcPr>
          <w:p w:rsidR="00BB56F9" w:rsidRPr="00581F2E" w:rsidRDefault="00BB56F9" w:rsidP="00581F2E">
            <w:pPr>
              <w:spacing w:before="120" w:after="120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</w:tr>
      <w:tr w:rsidR="008B202E" w:rsidRPr="00581F2E" w:rsidTr="004E5C70">
        <w:trPr>
          <w:jc w:val="center"/>
        </w:trPr>
        <w:tc>
          <w:tcPr>
            <w:tcW w:w="1572" w:type="pct"/>
            <w:gridSpan w:val="2"/>
            <w:shd w:val="clear" w:color="auto" w:fill="auto"/>
          </w:tcPr>
          <w:p w:rsidR="00BB56F9" w:rsidRPr="00581F2E" w:rsidRDefault="00BB56F9" w:rsidP="00581F2E">
            <w:pPr>
              <w:spacing w:before="120" w:after="120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  <w:tc>
          <w:tcPr>
            <w:tcW w:w="1046" w:type="pct"/>
            <w:shd w:val="clear" w:color="auto" w:fill="auto"/>
          </w:tcPr>
          <w:p w:rsidR="00BB56F9" w:rsidRPr="00581F2E" w:rsidRDefault="00BB56F9" w:rsidP="00581F2E">
            <w:pPr>
              <w:spacing w:before="120" w:after="120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  <w:tc>
          <w:tcPr>
            <w:tcW w:w="655" w:type="pct"/>
            <w:shd w:val="clear" w:color="auto" w:fill="auto"/>
          </w:tcPr>
          <w:p w:rsidR="00BB56F9" w:rsidRPr="00581F2E" w:rsidRDefault="00BB56F9" w:rsidP="00581F2E">
            <w:pPr>
              <w:spacing w:before="120" w:after="120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  <w:tc>
          <w:tcPr>
            <w:tcW w:w="1727" w:type="pct"/>
            <w:shd w:val="clear" w:color="auto" w:fill="auto"/>
          </w:tcPr>
          <w:p w:rsidR="00BB56F9" w:rsidRPr="00581F2E" w:rsidRDefault="00BB56F9" w:rsidP="00581F2E">
            <w:pPr>
              <w:spacing w:before="120" w:after="120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</w:tr>
      <w:tr w:rsidR="008B202E" w:rsidRPr="00581F2E" w:rsidTr="004E5C70">
        <w:trPr>
          <w:jc w:val="center"/>
        </w:trPr>
        <w:tc>
          <w:tcPr>
            <w:tcW w:w="1572" w:type="pct"/>
            <w:gridSpan w:val="2"/>
            <w:shd w:val="clear" w:color="auto" w:fill="auto"/>
          </w:tcPr>
          <w:p w:rsidR="00BB56F9" w:rsidRPr="00581F2E" w:rsidRDefault="00BB56F9" w:rsidP="00581F2E">
            <w:pPr>
              <w:spacing w:before="120" w:after="120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  <w:tc>
          <w:tcPr>
            <w:tcW w:w="1046" w:type="pct"/>
            <w:shd w:val="clear" w:color="auto" w:fill="auto"/>
          </w:tcPr>
          <w:p w:rsidR="00BB56F9" w:rsidRPr="00581F2E" w:rsidRDefault="00BB56F9" w:rsidP="00581F2E">
            <w:pPr>
              <w:spacing w:before="120" w:after="120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  <w:tc>
          <w:tcPr>
            <w:tcW w:w="655" w:type="pct"/>
            <w:shd w:val="clear" w:color="auto" w:fill="auto"/>
          </w:tcPr>
          <w:p w:rsidR="00BB56F9" w:rsidRPr="00581F2E" w:rsidRDefault="00BB56F9" w:rsidP="00581F2E">
            <w:pPr>
              <w:spacing w:before="120" w:after="120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  <w:tc>
          <w:tcPr>
            <w:tcW w:w="1727" w:type="pct"/>
            <w:shd w:val="clear" w:color="auto" w:fill="auto"/>
          </w:tcPr>
          <w:p w:rsidR="00BB56F9" w:rsidRPr="00581F2E" w:rsidRDefault="00BB56F9" w:rsidP="00581F2E">
            <w:pPr>
              <w:spacing w:before="120" w:after="120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</w:tr>
      <w:tr w:rsidR="008B202E" w:rsidRPr="00581F2E" w:rsidTr="004E5C70">
        <w:trPr>
          <w:jc w:val="center"/>
        </w:trPr>
        <w:tc>
          <w:tcPr>
            <w:tcW w:w="1572" w:type="pct"/>
            <w:gridSpan w:val="2"/>
            <w:shd w:val="clear" w:color="auto" w:fill="auto"/>
          </w:tcPr>
          <w:p w:rsidR="00BB56F9" w:rsidRPr="00581F2E" w:rsidRDefault="00BB56F9" w:rsidP="00581F2E">
            <w:pPr>
              <w:spacing w:before="120" w:after="120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  <w:tc>
          <w:tcPr>
            <w:tcW w:w="1046" w:type="pct"/>
            <w:shd w:val="clear" w:color="auto" w:fill="auto"/>
          </w:tcPr>
          <w:p w:rsidR="00BB56F9" w:rsidRPr="00581F2E" w:rsidRDefault="00BB56F9" w:rsidP="00581F2E">
            <w:pPr>
              <w:spacing w:before="120" w:after="120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  <w:tc>
          <w:tcPr>
            <w:tcW w:w="655" w:type="pct"/>
            <w:shd w:val="clear" w:color="auto" w:fill="auto"/>
          </w:tcPr>
          <w:p w:rsidR="00BB56F9" w:rsidRPr="00581F2E" w:rsidRDefault="00BB56F9" w:rsidP="00581F2E">
            <w:pPr>
              <w:spacing w:before="120" w:after="120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  <w:tc>
          <w:tcPr>
            <w:tcW w:w="1727" w:type="pct"/>
            <w:shd w:val="clear" w:color="auto" w:fill="auto"/>
          </w:tcPr>
          <w:p w:rsidR="00BB56F9" w:rsidRPr="00581F2E" w:rsidRDefault="00BB56F9" w:rsidP="00581F2E">
            <w:pPr>
              <w:spacing w:before="120" w:after="120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es-MX"/>
              </w:rPr>
            </w:pPr>
          </w:p>
        </w:tc>
      </w:tr>
    </w:tbl>
    <w:p w:rsidR="00B112FF" w:rsidRDefault="00B112FF">
      <w:pPr>
        <w:suppressAutoHyphens w:val="0"/>
        <w:rPr>
          <w:rFonts w:asciiTheme="minorHAnsi" w:hAnsiTheme="minorHAnsi"/>
          <w:b/>
          <w:sz w:val="22"/>
          <w:szCs w:val="22"/>
        </w:rPr>
      </w:pPr>
    </w:p>
    <w:p w:rsidR="009C1EDE" w:rsidRPr="00581F2E" w:rsidRDefault="009C1EDE" w:rsidP="00581F2E">
      <w:pPr>
        <w:spacing w:before="120" w:after="120"/>
        <w:rPr>
          <w:rFonts w:asciiTheme="minorHAnsi" w:hAnsiTheme="minorHAnsi"/>
          <w:b/>
          <w:sz w:val="22"/>
          <w:szCs w:val="22"/>
        </w:rPr>
        <w:sectPr w:rsidR="009C1EDE" w:rsidRPr="00581F2E" w:rsidSect="0021396D">
          <w:headerReference w:type="default" r:id="rId12"/>
          <w:footerReference w:type="default" r:id="rId13"/>
          <w:footerReference w:type="first" r:id="rId14"/>
          <w:type w:val="continuous"/>
          <w:pgSz w:w="12240" w:h="15840" w:code="1"/>
          <w:pgMar w:top="1417" w:right="1701" w:bottom="1417" w:left="1701" w:header="709" w:footer="709" w:gutter="0"/>
          <w:pgBorders w:display="firstPage" w:offsetFrom="page">
            <w:top w:val="single" w:sz="4" w:space="24" w:color="A8D08D" w:themeColor="accent6" w:themeTint="99"/>
            <w:left w:val="single" w:sz="4" w:space="24" w:color="A8D08D" w:themeColor="accent6" w:themeTint="99"/>
            <w:bottom w:val="single" w:sz="4" w:space="24" w:color="A8D08D" w:themeColor="accent6" w:themeTint="99"/>
            <w:right w:val="single" w:sz="4" w:space="24" w:color="A8D08D" w:themeColor="accent6" w:themeTint="99"/>
          </w:pgBorders>
          <w:pgNumType w:start="1"/>
          <w:cols w:space="708"/>
          <w:titlePg/>
          <w:docGrid w:linePitch="360"/>
        </w:sectPr>
      </w:pPr>
    </w:p>
    <w:p w:rsidR="00BB56F9" w:rsidRPr="00AD285E" w:rsidRDefault="00F7265D" w:rsidP="00A206EB">
      <w:pPr>
        <w:pStyle w:val="Prrafodelista"/>
        <w:numPr>
          <w:ilvl w:val="0"/>
          <w:numId w:val="3"/>
        </w:numPr>
        <w:spacing w:before="120" w:after="120"/>
        <w:ind w:hanging="153"/>
        <w:contextualSpacing w:val="0"/>
        <w:rPr>
          <w:rFonts w:asciiTheme="minorHAnsi" w:hAnsiTheme="minorHAnsi"/>
          <w:b/>
        </w:rPr>
      </w:pPr>
      <w:r w:rsidRPr="00AD285E">
        <w:rPr>
          <w:rFonts w:asciiTheme="minorHAnsi" w:hAnsiTheme="minorHAnsi"/>
          <w:b/>
        </w:rPr>
        <w:lastRenderedPageBreak/>
        <w:t>Recurso hídrico</w:t>
      </w:r>
    </w:p>
    <w:p w:rsidR="00F7265D" w:rsidRPr="00581F2E" w:rsidRDefault="00F7265D" w:rsidP="00581F2E">
      <w:pPr>
        <w:spacing w:before="120" w:after="120"/>
        <w:rPr>
          <w:rFonts w:asciiTheme="minorHAnsi" w:hAnsiTheme="minorHAnsi"/>
          <w:b/>
          <w:sz w:val="22"/>
          <w:szCs w:val="22"/>
        </w:rPr>
      </w:pPr>
    </w:p>
    <w:p w:rsidR="00F7265D" w:rsidRPr="00581F2E" w:rsidRDefault="00F7265D" w:rsidP="00581F2E">
      <w:pPr>
        <w:pStyle w:val="Prrafodelista"/>
        <w:numPr>
          <w:ilvl w:val="1"/>
          <w:numId w:val="3"/>
        </w:numPr>
        <w:spacing w:before="120" w:after="120"/>
        <w:contextualSpacing w:val="0"/>
        <w:rPr>
          <w:rFonts w:asciiTheme="minorHAnsi" w:hAnsiTheme="minorHAnsi"/>
          <w:b/>
          <w:i/>
          <w:sz w:val="22"/>
          <w:szCs w:val="22"/>
        </w:rPr>
      </w:pPr>
      <w:r w:rsidRPr="00581F2E">
        <w:rPr>
          <w:rFonts w:asciiTheme="minorHAnsi" w:hAnsiTheme="minorHAnsi"/>
          <w:b/>
          <w:i/>
          <w:sz w:val="22"/>
          <w:szCs w:val="22"/>
        </w:rPr>
        <w:t>Identificación de los tipos de fuentes de agua</w:t>
      </w:r>
    </w:p>
    <w:p w:rsidR="00F7265D" w:rsidRPr="00581F2E" w:rsidRDefault="00F7265D" w:rsidP="00581F2E">
      <w:pPr>
        <w:pStyle w:val="Prrafodelista"/>
        <w:numPr>
          <w:ilvl w:val="0"/>
          <w:numId w:val="7"/>
        </w:numPr>
        <w:spacing w:before="120" w:after="120"/>
        <w:contextualSpacing w:val="0"/>
        <w:jc w:val="both"/>
        <w:rPr>
          <w:rFonts w:asciiTheme="minorHAnsi" w:hAnsiTheme="minorHAnsi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/>
          <w:color w:val="538135" w:themeColor="accent6" w:themeShade="BF"/>
          <w:sz w:val="22"/>
          <w:szCs w:val="22"/>
        </w:rPr>
        <w:t>Presentar el listado de las fuentes de agua superficiales y subterráneas que se utilizan en la unidad productiva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2"/>
        <w:gridCol w:w="2943"/>
        <w:gridCol w:w="2943"/>
      </w:tblGrid>
      <w:tr w:rsidR="00733846" w:rsidRPr="007912C3" w:rsidTr="007912C3">
        <w:trPr>
          <w:jc w:val="center"/>
        </w:trPr>
        <w:tc>
          <w:tcPr>
            <w:tcW w:w="2942" w:type="dxa"/>
            <w:shd w:val="clear" w:color="auto" w:fill="A8D08D" w:themeFill="accent6" w:themeFillTint="99"/>
            <w:vAlign w:val="center"/>
          </w:tcPr>
          <w:p w:rsidR="00F7265D" w:rsidRPr="007912C3" w:rsidRDefault="00F7265D" w:rsidP="00F8656E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Nombre de la fuente</w:t>
            </w:r>
          </w:p>
        </w:tc>
        <w:tc>
          <w:tcPr>
            <w:tcW w:w="2943" w:type="dxa"/>
            <w:shd w:val="clear" w:color="auto" w:fill="A8D08D" w:themeFill="accent6" w:themeFillTint="99"/>
            <w:vAlign w:val="center"/>
          </w:tcPr>
          <w:p w:rsidR="00F7265D" w:rsidRPr="007912C3" w:rsidRDefault="00F7265D" w:rsidP="00F8656E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Tipo de fuente</w:t>
            </w:r>
          </w:p>
          <w:p w:rsidR="00F7265D" w:rsidRPr="007912C3" w:rsidRDefault="00F7265D" w:rsidP="00F8656E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Superficial o subterránea</w:t>
            </w:r>
          </w:p>
        </w:tc>
        <w:tc>
          <w:tcPr>
            <w:tcW w:w="2943" w:type="dxa"/>
            <w:shd w:val="clear" w:color="auto" w:fill="A8D08D" w:themeFill="accent6" w:themeFillTint="99"/>
            <w:vAlign w:val="center"/>
          </w:tcPr>
          <w:p w:rsidR="00F7265D" w:rsidRPr="007912C3" w:rsidRDefault="00F7265D" w:rsidP="00F8656E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Ubicación</w:t>
            </w:r>
          </w:p>
        </w:tc>
      </w:tr>
      <w:tr w:rsidR="00733846" w:rsidRPr="007912C3" w:rsidTr="007912C3">
        <w:trPr>
          <w:jc w:val="center"/>
        </w:trPr>
        <w:tc>
          <w:tcPr>
            <w:tcW w:w="2942" w:type="dxa"/>
            <w:vAlign w:val="center"/>
          </w:tcPr>
          <w:p w:rsidR="00F7265D" w:rsidRPr="007912C3" w:rsidRDefault="00F7265D" w:rsidP="007912C3">
            <w:pPr>
              <w:spacing w:before="120" w:after="1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43" w:type="dxa"/>
            <w:vAlign w:val="center"/>
          </w:tcPr>
          <w:p w:rsidR="00F7265D" w:rsidRPr="007912C3" w:rsidRDefault="00F7265D" w:rsidP="007912C3">
            <w:pPr>
              <w:spacing w:before="120" w:after="1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43" w:type="dxa"/>
            <w:vAlign w:val="center"/>
          </w:tcPr>
          <w:p w:rsidR="00F7265D" w:rsidRPr="007912C3" w:rsidRDefault="00F7265D" w:rsidP="007912C3">
            <w:pPr>
              <w:spacing w:before="120" w:after="1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33846" w:rsidRPr="007912C3" w:rsidTr="007912C3">
        <w:trPr>
          <w:jc w:val="center"/>
        </w:trPr>
        <w:tc>
          <w:tcPr>
            <w:tcW w:w="2942" w:type="dxa"/>
            <w:vAlign w:val="center"/>
          </w:tcPr>
          <w:p w:rsidR="00F7265D" w:rsidRPr="007912C3" w:rsidRDefault="00F7265D" w:rsidP="007912C3">
            <w:pPr>
              <w:spacing w:before="120" w:after="1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43" w:type="dxa"/>
            <w:vAlign w:val="center"/>
          </w:tcPr>
          <w:p w:rsidR="00F7265D" w:rsidRPr="007912C3" w:rsidRDefault="00F7265D" w:rsidP="007912C3">
            <w:pPr>
              <w:spacing w:before="120" w:after="1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43" w:type="dxa"/>
            <w:vAlign w:val="center"/>
          </w:tcPr>
          <w:p w:rsidR="00F7265D" w:rsidRPr="007912C3" w:rsidRDefault="00F7265D" w:rsidP="007912C3">
            <w:pPr>
              <w:spacing w:before="120" w:after="1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33846" w:rsidRPr="007912C3" w:rsidTr="007912C3">
        <w:trPr>
          <w:jc w:val="center"/>
        </w:trPr>
        <w:tc>
          <w:tcPr>
            <w:tcW w:w="2942" w:type="dxa"/>
            <w:vAlign w:val="center"/>
          </w:tcPr>
          <w:p w:rsidR="00F7265D" w:rsidRPr="007912C3" w:rsidRDefault="00F7265D" w:rsidP="007912C3">
            <w:pPr>
              <w:spacing w:before="120" w:after="1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43" w:type="dxa"/>
            <w:vAlign w:val="center"/>
          </w:tcPr>
          <w:p w:rsidR="00F7265D" w:rsidRPr="007912C3" w:rsidRDefault="00F7265D" w:rsidP="007912C3">
            <w:pPr>
              <w:spacing w:before="120" w:after="1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43" w:type="dxa"/>
            <w:vAlign w:val="center"/>
          </w:tcPr>
          <w:p w:rsidR="00F7265D" w:rsidRPr="007912C3" w:rsidRDefault="00F7265D" w:rsidP="007912C3">
            <w:pPr>
              <w:spacing w:before="120" w:after="1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33846" w:rsidRPr="007912C3" w:rsidTr="007912C3">
        <w:trPr>
          <w:jc w:val="center"/>
        </w:trPr>
        <w:tc>
          <w:tcPr>
            <w:tcW w:w="2942" w:type="dxa"/>
            <w:vAlign w:val="center"/>
          </w:tcPr>
          <w:p w:rsidR="00F7265D" w:rsidRPr="007912C3" w:rsidRDefault="00F7265D" w:rsidP="007912C3">
            <w:pPr>
              <w:spacing w:before="120" w:after="1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43" w:type="dxa"/>
            <w:vAlign w:val="center"/>
          </w:tcPr>
          <w:p w:rsidR="00F7265D" w:rsidRPr="007912C3" w:rsidRDefault="00F7265D" w:rsidP="007912C3">
            <w:pPr>
              <w:spacing w:before="120" w:after="1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43" w:type="dxa"/>
            <w:vAlign w:val="center"/>
          </w:tcPr>
          <w:p w:rsidR="00F7265D" w:rsidRPr="007912C3" w:rsidRDefault="00F7265D" w:rsidP="007912C3">
            <w:pPr>
              <w:spacing w:before="120" w:after="1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F7265D" w:rsidRPr="00581F2E" w:rsidRDefault="00F7265D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F7265D" w:rsidRPr="00581F2E" w:rsidRDefault="00F7265D" w:rsidP="00581F2E">
      <w:pPr>
        <w:pStyle w:val="Prrafodelista"/>
        <w:numPr>
          <w:ilvl w:val="1"/>
          <w:numId w:val="3"/>
        </w:numPr>
        <w:spacing w:before="120" w:after="120"/>
        <w:contextualSpacing w:val="0"/>
        <w:rPr>
          <w:rFonts w:asciiTheme="minorHAnsi" w:hAnsiTheme="minorHAnsi"/>
          <w:b/>
          <w:i/>
          <w:sz w:val="22"/>
          <w:szCs w:val="22"/>
        </w:rPr>
      </w:pPr>
      <w:r w:rsidRPr="00581F2E">
        <w:rPr>
          <w:rFonts w:asciiTheme="minorHAnsi" w:hAnsiTheme="minorHAnsi"/>
          <w:b/>
          <w:i/>
          <w:sz w:val="22"/>
          <w:szCs w:val="22"/>
        </w:rPr>
        <w:t>Evaluación de la calidad de agua y cumplimiento según su uso</w:t>
      </w:r>
    </w:p>
    <w:p w:rsidR="00F7265D" w:rsidRPr="00581F2E" w:rsidRDefault="00F7265D" w:rsidP="00581F2E">
      <w:pPr>
        <w:pStyle w:val="Prrafodelista"/>
        <w:numPr>
          <w:ilvl w:val="0"/>
          <w:numId w:val="6"/>
        </w:numPr>
        <w:spacing w:before="120" w:after="120"/>
        <w:contextualSpacing w:val="0"/>
        <w:jc w:val="both"/>
        <w:rPr>
          <w:rFonts w:asciiTheme="minorHAnsi" w:hAnsiTheme="minorHAnsi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/>
          <w:color w:val="538135" w:themeColor="accent6" w:themeShade="BF"/>
          <w:sz w:val="22"/>
          <w:szCs w:val="22"/>
        </w:rPr>
        <w:t>Describir el uso que se le da a cada fuente de agua id</w:t>
      </w:r>
      <w:r w:rsidR="00291BC2" w:rsidRPr="00581F2E">
        <w:rPr>
          <w:rFonts w:asciiTheme="minorHAnsi" w:hAnsiTheme="minorHAnsi"/>
          <w:color w:val="538135" w:themeColor="accent6" w:themeShade="BF"/>
          <w:sz w:val="22"/>
          <w:szCs w:val="22"/>
        </w:rPr>
        <w:t>entificada en el punto anterior.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4"/>
        <w:gridCol w:w="4751"/>
      </w:tblGrid>
      <w:tr w:rsidR="00733846" w:rsidRPr="007912C3" w:rsidTr="007912C3">
        <w:trPr>
          <w:jc w:val="center"/>
        </w:trPr>
        <w:tc>
          <w:tcPr>
            <w:tcW w:w="3964" w:type="dxa"/>
            <w:shd w:val="clear" w:color="auto" w:fill="A8D08D" w:themeFill="accent6" w:themeFillTint="99"/>
            <w:vAlign w:val="center"/>
          </w:tcPr>
          <w:p w:rsidR="00291BC2" w:rsidRPr="007912C3" w:rsidRDefault="00291BC2" w:rsidP="007912C3">
            <w:pPr>
              <w:spacing w:before="120" w:after="1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Nombre de la fuente</w:t>
            </w:r>
          </w:p>
        </w:tc>
        <w:tc>
          <w:tcPr>
            <w:tcW w:w="4751" w:type="dxa"/>
            <w:shd w:val="clear" w:color="auto" w:fill="A8D08D" w:themeFill="accent6" w:themeFillTint="99"/>
            <w:vAlign w:val="center"/>
          </w:tcPr>
          <w:p w:rsidR="00291BC2" w:rsidRPr="007912C3" w:rsidRDefault="00291BC2" w:rsidP="007912C3">
            <w:pPr>
              <w:spacing w:before="120" w:after="1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Uso</w:t>
            </w:r>
          </w:p>
        </w:tc>
      </w:tr>
      <w:tr w:rsidR="00733846" w:rsidRPr="007912C3" w:rsidTr="007912C3">
        <w:trPr>
          <w:jc w:val="center"/>
        </w:trPr>
        <w:tc>
          <w:tcPr>
            <w:tcW w:w="3964" w:type="dxa"/>
            <w:vAlign w:val="center"/>
          </w:tcPr>
          <w:p w:rsidR="00291BC2" w:rsidRPr="007912C3" w:rsidRDefault="00291BC2" w:rsidP="007912C3">
            <w:pPr>
              <w:spacing w:before="120" w:after="1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751" w:type="dxa"/>
            <w:vAlign w:val="center"/>
          </w:tcPr>
          <w:p w:rsidR="00291BC2" w:rsidRPr="007912C3" w:rsidRDefault="00291BC2" w:rsidP="007912C3">
            <w:pPr>
              <w:spacing w:before="120" w:after="1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33846" w:rsidRPr="007912C3" w:rsidTr="007912C3">
        <w:trPr>
          <w:jc w:val="center"/>
        </w:trPr>
        <w:tc>
          <w:tcPr>
            <w:tcW w:w="3964" w:type="dxa"/>
            <w:vAlign w:val="center"/>
          </w:tcPr>
          <w:p w:rsidR="00291BC2" w:rsidRPr="007912C3" w:rsidRDefault="00291BC2" w:rsidP="007912C3">
            <w:pPr>
              <w:spacing w:before="120" w:after="1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751" w:type="dxa"/>
            <w:vAlign w:val="center"/>
          </w:tcPr>
          <w:p w:rsidR="00291BC2" w:rsidRPr="007912C3" w:rsidRDefault="00291BC2" w:rsidP="007912C3">
            <w:pPr>
              <w:spacing w:before="120" w:after="1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33846" w:rsidRPr="007912C3" w:rsidTr="007912C3">
        <w:trPr>
          <w:jc w:val="center"/>
        </w:trPr>
        <w:tc>
          <w:tcPr>
            <w:tcW w:w="3964" w:type="dxa"/>
            <w:vAlign w:val="center"/>
          </w:tcPr>
          <w:p w:rsidR="00291BC2" w:rsidRPr="007912C3" w:rsidRDefault="00291BC2" w:rsidP="007912C3">
            <w:pPr>
              <w:spacing w:before="120" w:after="1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751" w:type="dxa"/>
            <w:vAlign w:val="center"/>
          </w:tcPr>
          <w:p w:rsidR="00291BC2" w:rsidRPr="007912C3" w:rsidRDefault="00291BC2" w:rsidP="007912C3">
            <w:pPr>
              <w:spacing w:before="120" w:after="1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33846" w:rsidRPr="007912C3" w:rsidTr="007912C3">
        <w:trPr>
          <w:jc w:val="center"/>
        </w:trPr>
        <w:tc>
          <w:tcPr>
            <w:tcW w:w="3964" w:type="dxa"/>
            <w:vAlign w:val="center"/>
          </w:tcPr>
          <w:p w:rsidR="00291BC2" w:rsidRPr="007912C3" w:rsidRDefault="00291BC2" w:rsidP="007912C3">
            <w:pPr>
              <w:spacing w:before="120" w:after="1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751" w:type="dxa"/>
            <w:vAlign w:val="center"/>
          </w:tcPr>
          <w:p w:rsidR="00291BC2" w:rsidRPr="007912C3" w:rsidRDefault="00291BC2" w:rsidP="007912C3">
            <w:pPr>
              <w:spacing w:before="120" w:after="1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81F2E" w:rsidRDefault="00581F2E" w:rsidP="00581F2E">
      <w:pPr>
        <w:pStyle w:val="Prrafodelista"/>
        <w:spacing w:before="120" w:after="120"/>
        <w:contextualSpacing w:val="0"/>
        <w:jc w:val="both"/>
        <w:rPr>
          <w:rFonts w:asciiTheme="minorHAnsi" w:hAnsiTheme="minorHAnsi"/>
          <w:color w:val="538135" w:themeColor="accent6" w:themeShade="BF"/>
          <w:sz w:val="22"/>
          <w:szCs w:val="22"/>
        </w:rPr>
      </w:pPr>
    </w:p>
    <w:p w:rsidR="00291BC2" w:rsidRPr="00581F2E" w:rsidRDefault="00291BC2" w:rsidP="00581F2E">
      <w:pPr>
        <w:pStyle w:val="Prrafodelista"/>
        <w:numPr>
          <w:ilvl w:val="0"/>
          <w:numId w:val="6"/>
        </w:numPr>
        <w:spacing w:before="120" w:after="120"/>
        <w:contextualSpacing w:val="0"/>
        <w:jc w:val="both"/>
        <w:rPr>
          <w:rFonts w:asciiTheme="minorHAnsi" w:hAnsiTheme="minorHAnsi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/>
          <w:color w:val="538135" w:themeColor="accent6" w:themeShade="BF"/>
          <w:sz w:val="22"/>
          <w:szCs w:val="22"/>
        </w:rPr>
        <w:t>Adjuntar el resultado de los análisis microbiológicos de las fuentes de agua usadas para consumo humano o proceso productivo.</w:t>
      </w:r>
    </w:p>
    <w:p w:rsidR="00994641" w:rsidRPr="00E52928" w:rsidRDefault="00994641" w:rsidP="00581F2E">
      <w:pPr>
        <w:pStyle w:val="Prrafodelista"/>
        <w:numPr>
          <w:ilvl w:val="0"/>
          <w:numId w:val="6"/>
        </w:numPr>
        <w:spacing w:before="120" w:after="120"/>
        <w:contextualSpacing w:val="0"/>
        <w:jc w:val="both"/>
        <w:rPr>
          <w:rFonts w:asciiTheme="minorHAnsi" w:hAnsiTheme="minorHAnsi"/>
          <w:color w:val="538135" w:themeColor="accent6" w:themeShade="BF"/>
          <w:sz w:val="22"/>
          <w:szCs w:val="22"/>
          <w:u w:val="single"/>
        </w:rPr>
      </w:pPr>
      <w:r w:rsidRPr="00581F2E">
        <w:rPr>
          <w:rFonts w:asciiTheme="minorHAnsi" w:hAnsiTheme="minorHAnsi"/>
          <w:color w:val="538135" w:themeColor="accent6" w:themeShade="BF"/>
          <w:sz w:val="22"/>
          <w:szCs w:val="22"/>
        </w:rPr>
        <w:t xml:space="preserve">En caso de no tener dicha documentación, se debe describir las características del entorno donde se encuentra la fuente de agua, para garantizar que se minimiza el riesgo de contaminación. </w:t>
      </w:r>
      <w:r w:rsidRPr="00E52928">
        <w:rPr>
          <w:rFonts w:asciiTheme="minorHAnsi" w:hAnsiTheme="minorHAnsi"/>
          <w:color w:val="538135" w:themeColor="accent6" w:themeShade="BF"/>
          <w:sz w:val="22"/>
          <w:szCs w:val="22"/>
          <w:u w:val="single"/>
        </w:rPr>
        <w:t>Lo anterior, siempre y cuando no se utilice el recurso para riego, lavado o procesamiento de alimentos de consumo fresco, en cuyo caso se debe usar agua calidad potable.</w:t>
      </w:r>
    </w:p>
    <w:p w:rsidR="00291BC2" w:rsidRPr="00581F2E" w:rsidRDefault="00291BC2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291BC2" w:rsidRPr="00581F2E" w:rsidRDefault="00291BC2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291BC2" w:rsidRPr="00581F2E" w:rsidRDefault="00291BC2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291BC2" w:rsidRDefault="00291BC2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291BC2" w:rsidRPr="00581F2E" w:rsidRDefault="00E72439" w:rsidP="00581F2E">
      <w:pPr>
        <w:pStyle w:val="Prrafodelista"/>
        <w:numPr>
          <w:ilvl w:val="1"/>
          <w:numId w:val="3"/>
        </w:numPr>
        <w:spacing w:before="120" w:after="120"/>
        <w:contextualSpacing w:val="0"/>
        <w:rPr>
          <w:rFonts w:asciiTheme="minorHAnsi" w:hAnsiTheme="minorHAnsi"/>
          <w:b/>
          <w:i/>
          <w:sz w:val="22"/>
          <w:szCs w:val="22"/>
        </w:rPr>
      </w:pPr>
      <w:r w:rsidRPr="00581F2E">
        <w:rPr>
          <w:rFonts w:asciiTheme="minorHAnsi" w:hAnsiTheme="minorHAnsi"/>
          <w:b/>
          <w:i/>
          <w:sz w:val="22"/>
          <w:szCs w:val="22"/>
        </w:rPr>
        <w:lastRenderedPageBreak/>
        <w:t>Control del consumo de agua</w:t>
      </w:r>
    </w:p>
    <w:p w:rsidR="00291BC2" w:rsidRPr="00581F2E" w:rsidRDefault="00291BC2" w:rsidP="00581F2E">
      <w:pPr>
        <w:pStyle w:val="Prrafodelista"/>
        <w:numPr>
          <w:ilvl w:val="0"/>
          <w:numId w:val="6"/>
        </w:numPr>
        <w:spacing w:before="120" w:after="120"/>
        <w:contextualSpacing w:val="0"/>
        <w:jc w:val="both"/>
        <w:rPr>
          <w:rFonts w:asciiTheme="minorHAnsi" w:hAnsiTheme="minorHAnsi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/>
          <w:color w:val="538135" w:themeColor="accent6" w:themeShade="BF"/>
          <w:sz w:val="22"/>
          <w:szCs w:val="22"/>
        </w:rPr>
        <w:t xml:space="preserve">Incluir en los cuadros de consumo y reducción los datos requeridos para que la organización compare el consumo de agua del año base con el del año de medición.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3"/>
        <w:gridCol w:w="553"/>
        <w:gridCol w:w="546"/>
        <w:gridCol w:w="596"/>
        <w:gridCol w:w="546"/>
        <w:gridCol w:w="622"/>
        <w:gridCol w:w="525"/>
        <w:gridCol w:w="461"/>
        <w:gridCol w:w="572"/>
        <w:gridCol w:w="508"/>
        <w:gridCol w:w="534"/>
        <w:gridCol w:w="584"/>
        <w:gridCol w:w="501"/>
        <w:gridCol w:w="683"/>
      </w:tblGrid>
      <w:tr w:rsidR="00291BC2" w:rsidRPr="00581F2E" w:rsidTr="00A206EB">
        <w:trPr>
          <w:trHeight w:val="401"/>
          <w:jc w:val="center"/>
        </w:trPr>
        <w:tc>
          <w:tcPr>
            <w:tcW w:w="5000" w:type="pct"/>
            <w:gridSpan w:val="14"/>
            <w:shd w:val="clear" w:color="auto" w:fill="A8D08D"/>
            <w:vAlign w:val="center"/>
          </w:tcPr>
          <w:p w:rsidR="00291BC2" w:rsidRPr="00581F2E" w:rsidRDefault="00291BC2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Consumo mensual de agua en m</w:t>
            </w:r>
            <w:r w:rsidRPr="00581F2E">
              <w:rPr>
                <w:rFonts w:asciiTheme="minorHAnsi" w:hAnsiTheme="minorHAnsi" w:cs="Times New Roman"/>
                <w:b/>
                <w:sz w:val="22"/>
                <w:szCs w:val="22"/>
                <w:vertAlign w:val="superscript"/>
              </w:rPr>
              <w:t>3</w:t>
            </w:r>
          </w:p>
        </w:tc>
      </w:tr>
      <w:tr w:rsidR="00581F2E" w:rsidRPr="00581F2E" w:rsidTr="00A206EB">
        <w:trPr>
          <w:trHeight w:val="710"/>
          <w:jc w:val="center"/>
        </w:trPr>
        <w:tc>
          <w:tcPr>
            <w:tcW w:w="1091" w:type="pct"/>
            <w:vAlign w:val="center"/>
          </w:tcPr>
          <w:p w:rsidR="00291BC2" w:rsidRPr="00581F2E" w:rsidRDefault="00291BC2" w:rsidP="00E87848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Medidor/Mes</w:t>
            </w:r>
          </w:p>
        </w:tc>
        <w:tc>
          <w:tcPr>
            <w:tcW w:w="288" w:type="pct"/>
            <w:vAlign w:val="center"/>
          </w:tcPr>
          <w:p w:rsidR="00291BC2" w:rsidRPr="00581F2E" w:rsidRDefault="00291BC2" w:rsidP="00E87848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Ene</w:t>
            </w:r>
          </w:p>
        </w:tc>
        <w:tc>
          <w:tcPr>
            <w:tcW w:w="280" w:type="pct"/>
            <w:vAlign w:val="center"/>
          </w:tcPr>
          <w:p w:rsidR="00291BC2" w:rsidRPr="00581F2E" w:rsidRDefault="00291BC2" w:rsidP="00E87848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Feb</w:t>
            </w:r>
          </w:p>
        </w:tc>
        <w:tc>
          <w:tcPr>
            <w:tcW w:w="306" w:type="pct"/>
            <w:vAlign w:val="center"/>
          </w:tcPr>
          <w:p w:rsidR="00291BC2" w:rsidRPr="00581F2E" w:rsidRDefault="00291BC2" w:rsidP="00E87848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Mar</w:t>
            </w:r>
          </w:p>
        </w:tc>
        <w:tc>
          <w:tcPr>
            <w:tcW w:w="280" w:type="pct"/>
            <w:vAlign w:val="center"/>
          </w:tcPr>
          <w:p w:rsidR="00291BC2" w:rsidRPr="00581F2E" w:rsidRDefault="00291BC2" w:rsidP="00E87848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Abr</w:t>
            </w:r>
          </w:p>
        </w:tc>
        <w:tc>
          <w:tcPr>
            <w:tcW w:w="319" w:type="pct"/>
            <w:vAlign w:val="center"/>
          </w:tcPr>
          <w:p w:rsidR="00291BC2" w:rsidRPr="00581F2E" w:rsidRDefault="00291BC2" w:rsidP="00E87848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May</w:t>
            </w:r>
          </w:p>
        </w:tc>
        <w:tc>
          <w:tcPr>
            <w:tcW w:w="289" w:type="pct"/>
            <w:vAlign w:val="center"/>
          </w:tcPr>
          <w:p w:rsidR="00291BC2" w:rsidRPr="00581F2E" w:rsidRDefault="00291BC2" w:rsidP="00E87848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Jun</w:t>
            </w:r>
          </w:p>
        </w:tc>
        <w:tc>
          <w:tcPr>
            <w:tcW w:w="285" w:type="pct"/>
            <w:vAlign w:val="center"/>
          </w:tcPr>
          <w:p w:rsidR="00291BC2" w:rsidRPr="00581F2E" w:rsidRDefault="00291BC2" w:rsidP="00E87848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Jul</w:t>
            </w:r>
          </w:p>
        </w:tc>
        <w:tc>
          <w:tcPr>
            <w:tcW w:w="293" w:type="pct"/>
            <w:vAlign w:val="center"/>
          </w:tcPr>
          <w:p w:rsidR="00291BC2" w:rsidRPr="00581F2E" w:rsidRDefault="00291BC2" w:rsidP="00E87848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Ago</w:t>
            </w:r>
          </w:p>
        </w:tc>
        <w:tc>
          <w:tcPr>
            <w:tcW w:w="288" w:type="pct"/>
            <w:vAlign w:val="center"/>
          </w:tcPr>
          <w:p w:rsidR="00291BC2" w:rsidRPr="00581F2E" w:rsidRDefault="00291BC2" w:rsidP="00E87848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Set</w:t>
            </w:r>
          </w:p>
        </w:tc>
        <w:tc>
          <w:tcPr>
            <w:tcW w:w="283" w:type="pct"/>
            <w:vAlign w:val="center"/>
          </w:tcPr>
          <w:p w:rsidR="00291BC2" w:rsidRPr="00581F2E" w:rsidRDefault="00291BC2" w:rsidP="00E87848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Oct</w:t>
            </w:r>
          </w:p>
        </w:tc>
        <w:tc>
          <w:tcPr>
            <w:tcW w:w="299" w:type="pct"/>
            <w:vAlign w:val="center"/>
          </w:tcPr>
          <w:p w:rsidR="00291BC2" w:rsidRPr="00581F2E" w:rsidRDefault="00291BC2" w:rsidP="00E87848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Nov</w:t>
            </w:r>
          </w:p>
        </w:tc>
        <w:tc>
          <w:tcPr>
            <w:tcW w:w="287" w:type="pct"/>
            <w:vAlign w:val="center"/>
          </w:tcPr>
          <w:p w:rsidR="00291BC2" w:rsidRPr="00581F2E" w:rsidRDefault="00291BC2" w:rsidP="00E87848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Dic</w:t>
            </w:r>
          </w:p>
        </w:tc>
        <w:tc>
          <w:tcPr>
            <w:tcW w:w="412" w:type="pct"/>
            <w:shd w:val="clear" w:color="auto" w:fill="A8D08D"/>
            <w:vAlign w:val="center"/>
          </w:tcPr>
          <w:p w:rsidR="00291BC2" w:rsidRPr="00581F2E" w:rsidRDefault="00291BC2" w:rsidP="00E87848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Total</w:t>
            </w:r>
          </w:p>
        </w:tc>
      </w:tr>
      <w:tr w:rsidR="00581F2E" w:rsidRPr="00581F2E" w:rsidTr="00A206EB">
        <w:trPr>
          <w:trHeight w:val="693"/>
          <w:jc w:val="center"/>
        </w:trPr>
        <w:tc>
          <w:tcPr>
            <w:tcW w:w="1091" w:type="pct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NIS</w:t>
            </w:r>
          </w:p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(Indicar número de NIS)</w:t>
            </w:r>
          </w:p>
        </w:tc>
        <w:tc>
          <w:tcPr>
            <w:tcW w:w="288" w:type="pct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80" w:type="pct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306" w:type="pct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80" w:type="pct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319" w:type="pct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89" w:type="pct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85" w:type="pct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93" w:type="pct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88" w:type="pct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83" w:type="pct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99" w:type="pct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87" w:type="pct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412" w:type="pct"/>
            <w:shd w:val="clear" w:color="auto" w:fill="A8D08D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</w:tr>
      <w:tr w:rsidR="00581F2E" w:rsidRPr="00581F2E" w:rsidTr="00A206EB">
        <w:trPr>
          <w:trHeight w:val="693"/>
          <w:jc w:val="center"/>
        </w:trPr>
        <w:tc>
          <w:tcPr>
            <w:tcW w:w="1091" w:type="pct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Otra fuente</w:t>
            </w:r>
          </w:p>
        </w:tc>
        <w:tc>
          <w:tcPr>
            <w:tcW w:w="288" w:type="pct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80" w:type="pct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306" w:type="pct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80" w:type="pct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319" w:type="pct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89" w:type="pct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85" w:type="pct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93" w:type="pct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88" w:type="pct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83" w:type="pct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99" w:type="pct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87" w:type="pct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412" w:type="pct"/>
            <w:shd w:val="clear" w:color="auto" w:fill="A8D08D"/>
            <w:vAlign w:val="center"/>
          </w:tcPr>
          <w:p w:rsidR="00291BC2" w:rsidRPr="00581F2E" w:rsidRDefault="00291BC2" w:rsidP="00A206E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</w:tr>
    </w:tbl>
    <w:p w:rsidR="00291BC2" w:rsidRPr="00581F2E" w:rsidRDefault="00291BC2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tbl>
      <w:tblPr>
        <w:tblW w:w="45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8"/>
        <w:gridCol w:w="1939"/>
        <w:gridCol w:w="2400"/>
        <w:gridCol w:w="1844"/>
      </w:tblGrid>
      <w:tr w:rsidR="00291BC2" w:rsidRPr="007912C3" w:rsidTr="003902B8">
        <w:trPr>
          <w:jc w:val="center"/>
        </w:trPr>
        <w:tc>
          <w:tcPr>
            <w:tcW w:w="5000" w:type="pct"/>
            <w:gridSpan w:val="4"/>
            <w:shd w:val="clear" w:color="auto" w:fill="A8D08D" w:themeFill="accent6" w:themeFillTint="99"/>
          </w:tcPr>
          <w:p w:rsidR="00291BC2" w:rsidRPr="007912C3" w:rsidRDefault="00291BC2" w:rsidP="007912C3">
            <w:pPr>
              <w:spacing w:before="120" w:after="1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Reducción del consumo de agua</w:t>
            </w:r>
          </w:p>
        </w:tc>
      </w:tr>
      <w:tr w:rsidR="00733846" w:rsidRPr="007912C3" w:rsidTr="003902B8">
        <w:trPr>
          <w:jc w:val="center"/>
        </w:trPr>
        <w:tc>
          <w:tcPr>
            <w:tcW w:w="1285" w:type="pct"/>
            <w:shd w:val="clear" w:color="auto" w:fill="A8D08D" w:themeFill="accent6" w:themeFillTint="99"/>
            <w:vAlign w:val="center"/>
          </w:tcPr>
          <w:p w:rsidR="00291BC2" w:rsidRPr="007912C3" w:rsidRDefault="00291BC2" w:rsidP="0035246D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Tipo</w:t>
            </w:r>
          </w:p>
        </w:tc>
        <w:tc>
          <w:tcPr>
            <w:tcW w:w="1165" w:type="pct"/>
            <w:shd w:val="clear" w:color="auto" w:fill="A8D08D" w:themeFill="accent6" w:themeFillTint="99"/>
            <w:vAlign w:val="center"/>
          </w:tcPr>
          <w:p w:rsidR="00291BC2" w:rsidRPr="007912C3" w:rsidRDefault="00291BC2" w:rsidP="0035246D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Consumo anterior (m</w:t>
            </w:r>
            <w:r w:rsidRPr="003902B8">
              <w:rPr>
                <w:rFonts w:asciiTheme="minorHAnsi" w:hAnsiTheme="minorHAnsi"/>
                <w:b/>
                <w:sz w:val="22"/>
                <w:szCs w:val="22"/>
                <w:vertAlign w:val="superscript"/>
              </w:rPr>
              <w:t>3</w:t>
            </w: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)</w:t>
            </w:r>
          </w:p>
        </w:tc>
        <w:tc>
          <w:tcPr>
            <w:tcW w:w="1442" w:type="pct"/>
            <w:shd w:val="clear" w:color="auto" w:fill="A8D08D" w:themeFill="accent6" w:themeFillTint="99"/>
            <w:vAlign w:val="center"/>
          </w:tcPr>
          <w:p w:rsidR="00291BC2" w:rsidRPr="007912C3" w:rsidRDefault="00291BC2" w:rsidP="0035246D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Consumo actual</w:t>
            </w:r>
          </w:p>
          <w:p w:rsidR="00291BC2" w:rsidRPr="007912C3" w:rsidRDefault="00291BC2" w:rsidP="0035246D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(m</w:t>
            </w:r>
            <w:r w:rsidRPr="007912C3">
              <w:rPr>
                <w:rFonts w:asciiTheme="minorHAnsi" w:hAnsiTheme="minorHAnsi"/>
                <w:b/>
                <w:sz w:val="22"/>
                <w:szCs w:val="22"/>
                <w:vertAlign w:val="superscript"/>
              </w:rPr>
              <w:t>3</w:t>
            </w: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)</w:t>
            </w:r>
          </w:p>
        </w:tc>
        <w:tc>
          <w:tcPr>
            <w:tcW w:w="1108" w:type="pct"/>
            <w:shd w:val="clear" w:color="auto" w:fill="A8D08D" w:themeFill="accent6" w:themeFillTint="99"/>
            <w:vAlign w:val="center"/>
          </w:tcPr>
          <w:p w:rsidR="00291BC2" w:rsidRPr="007912C3" w:rsidRDefault="00291BC2" w:rsidP="0035246D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Ahorro de agua (m</w:t>
            </w:r>
            <w:r w:rsidRPr="007912C3">
              <w:rPr>
                <w:rFonts w:asciiTheme="minorHAnsi" w:hAnsiTheme="minorHAnsi"/>
                <w:b/>
                <w:sz w:val="22"/>
                <w:szCs w:val="22"/>
                <w:vertAlign w:val="superscript"/>
              </w:rPr>
              <w:t>3</w:t>
            </w: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)</w:t>
            </w:r>
          </w:p>
        </w:tc>
      </w:tr>
      <w:tr w:rsidR="00733846" w:rsidRPr="007912C3" w:rsidTr="003902B8">
        <w:trPr>
          <w:jc w:val="center"/>
        </w:trPr>
        <w:tc>
          <w:tcPr>
            <w:tcW w:w="1285" w:type="pct"/>
            <w:vAlign w:val="center"/>
          </w:tcPr>
          <w:p w:rsidR="00291BC2" w:rsidRPr="007912C3" w:rsidRDefault="00291BC2" w:rsidP="007912C3">
            <w:pPr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  <w:r w:rsidRPr="007912C3">
              <w:rPr>
                <w:rFonts w:asciiTheme="minorHAnsi" w:hAnsiTheme="minorHAnsi"/>
                <w:sz w:val="22"/>
                <w:szCs w:val="22"/>
              </w:rPr>
              <w:t>Agua para consumo humano</w:t>
            </w:r>
          </w:p>
        </w:tc>
        <w:tc>
          <w:tcPr>
            <w:tcW w:w="1165" w:type="pct"/>
            <w:vAlign w:val="center"/>
          </w:tcPr>
          <w:p w:rsidR="00291BC2" w:rsidRPr="007912C3" w:rsidRDefault="00291BC2" w:rsidP="007912C3">
            <w:pPr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42" w:type="pct"/>
            <w:vAlign w:val="center"/>
          </w:tcPr>
          <w:p w:rsidR="00291BC2" w:rsidRPr="007912C3" w:rsidRDefault="00291BC2" w:rsidP="007912C3">
            <w:pPr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08" w:type="pct"/>
            <w:vAlign w:val="center"/>
          </w:tcPr>
          <w:p w:rsidR="00291BC2" w:rsidRPr="007912C3" w:rsidRDefault="00291BC2" w:rsidP="007912C3">
            <w:pPr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33846" w:rsidRPr="007912C3" w:rsidTr="003902B8">
        <w:trPr>
          <w:jc w:val="center"/>
        </w:trPr>
        <w:tc>
          <w:tcPr>
            <w:tcW w:w="1285" w:type="pct"/>
            <w:vAlign w:val="center"/>
          </w:tcPr>
          <w:p w:rsidR="00291BC2" w:rsidRPr="007912C3" w:rsidRDefault="00291BC2" w:rsidP="007912C3">
            <w:pPr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  <w:r w:rsidRPr="007912C3">
              <w:rPr>
                <w:rFonts w:asciiTheme="minorHAnsi" w:hAnsiTheme="minorHAnsi"/>
                <w:sz w:val="22"/>
                <w:szCs w:val="22"/>
              </w:rPr>
              <w:t>Agua para proceso productivo</w:t>
            </w:r>
          </w:p>
        </w:tc>
        <w:tc>
          <w:tcPr>
            <w:tcW w:w="1165" w:type="pct"/>
            <w:vAlign w:val="center"/>
          </w:tcPr>
          <w:p w:rsidR="00291BC2" w:rsidRPr="007912C3" w:rsidRDefault="00291BC2" w:rsidP="007912C3">
            <w:pPr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42" w:type="pct"/>
            <w:vAlign w:val="center"/>
          </w:tcPr>
          <w:p w:rsidR="00291BC2" w:rsidRPr="007912C3" w:rsidRDefault="00291BC2" w:rsidP="007912C3">
            <w:pPr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08" w:type="pct"/>
            <w:vAlign w:val="center"/>
          </w:tcPr>
          <w:p w:rsidR="00291BC2" w:rsidRPr="007912C3" w:rsidRDefault="00291BC2" w:rsidP="007912C3">
            <w:pPr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33846" w:rsidRPr="007912C3" w:rsidTr="003902B8">
        <w:trPr>
          <w:jc w:val="center"/>
        </w:trPr>
        <w:tc>
          <w:tcPr>
            <w:tcW w:w="1285" w:type="pct"/>
            <w:vAlign w:val="center"/>
          </w:tcPr>
          <w:p w:rsidR="00291BC2" w:rsidRPr="007912C3" w:rsidRDefault="00291BC2" w:rsidP="007912C3">
            <w:pPr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  <w:r w:rsidRPr="007912C3">
              <w:rPr>
                <w:rFonts w:asciiTheme="minorHAnsi" w:hAnsiTheme="minorHAnsi"/>
                <w:sz w:val="22"/>
                <w:szCs w:val="22"/>
              </w:rPr>
              <w:t>Consumo total</w:t>
            </w:r>
          </w:p>
        </w:tc>
        <w:tc>
          <w:tcPr>
            <w:tcW w:w="1165" w:type="pct"/>
            <w:vAlign w:val="center"/>
          </w:tcPr>
          <w:p w:rsidR="00291BC2" w:rsidRPr="007912C3" w:rsidRDefault="00291BC2" w:rsidP="007912C3">
            <w:pPr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42" w:type="pct"/>
            <w:vAlign w:val="center"/>
          </w:tcPr>
          <w:p w:rsidR="00291BC2" w:rsidRPr="007912C3" w:rsidRDefault="00291BC2" w:rsidP="007912C3">
            <w:pPr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08" w:type="pct"/>
            <w:vAlign w:val="center"/>
          </w:tcPr>
          <w:p w:rsidR="00291BC2" w:rsidRPr="007912C3" w:rsidRDefault="00291BC2" w:rsidP="007912C3">
            <w:pPr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291BC2" w:rsidRPr="00581F2E" w:rsidRDefault="00291BC2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291BC2" w:rsidRPr="00E87848" w:rsidRDefault="00291BC2" w:rsidP="00581F2E">
      <w:pPr>
        <w:pStyle w:val="Prrafodelista"/>
        <w:numPr>
          <w:ilvl w:val="1"/>
          <w:numId w:val="3"/>
        </w:numPr>
        <w:spacing w:before="120" w:after="120"/>
        <w:contextualSpacing w:val="0"/>
        <w:rPr>
          <w:rFonts w:asciiTheme="minorHAnsi" w:hAnsiTheme="minorHAnsi"/>
          <w:b/>
          <w:i/>
          <w:sz w:val="22"/>
          <w:szCs w:val="22"/>
        </w:rPr>
      </w:pPr>
      <w:r w:rsidRPr="00E87848">
        <w:rPr>
          <w:rFonts w:asciiTheme="minorHAnsi" w:hAnsiTheme="minorHAnsi"/>
          <w:b/>
          <w:i/>
          <w:sz w:val="22"/>
          <w:szCs w:val="22"/>
        </w:rPr>
        <w:t>Buenas prácticas implementadas en la unidad produc</w:t>
      </w:r>
      <w:r w:rsidR="003902B8">
        <w:rPr>
          <w:rFonts w:asciiTheme="minorHAnsi" w:hAnsiTheme="minorHAnsi"/>
          <w:b/>
          <w:i/>
          <w:sz w:val="22"/>
          <w:szCs w:val="22"/>
        </w:rPr>
        <w:t xml:space="preserve">tiva para el uso eficiente y la </w:t>
      </w:r>
      <w:r w:rsidRPr="00E87848">
        <w:rPr>
          <w:rFonts w:asciiTheme="minorHAnsi" w:hAnsiTheme="minorHAnsi"/>
          <w:b/>
          <w:i/>
          <w:sz w:val="22"/>
          <w:szCs w:val="22"/>
        </w:rPr>
        <w:t>protección del recurso hídrico</w:t>
      </w:r>
    </w:p>
    <w:p w:rsidR="00B22F29" w:rsidRDefault="00291BC2" w:rsidP="00B22F29">
      <w:pPr>
        <w:pStyle w:val="Prrafodelista"/>
        <w:numPr>
          <w:ilvl w:val="0"/>
          <w:numId w:val="6"/>
        </w:numPr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Describir todos aquellos proyectos o acciones ambientales que implementaron para reducir el consumo de agua en la organización</w:t>
      </w:r>
      <w:r w:rsidR="00AC744E"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y proteger el recurso hídrico</w:t>
      </w:r>
      <w:r w:rsidR="00B22F29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; </w:t>
      </w:r>
    </w:p>
    <w:p w:rsidR="00B22F29" w:rsidRDefault="00B22F29" w:rsidP="00B22F29">
      <w:pPr>
        <w:pStyle w:val="Prrafodelista"/>
        <w:numPr>
          <w:ilvl w:val="0"/>
          <w:numId w:val="6"/>
        </w:numPr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A1236">
        <w:rPr>
          <w:rFonts w:asciiTheme="minorHAnsi" w:hAnsiTheme="minorHAnsi" w:cs="Times New Roman"/>
          <w:b/>
          <w:color w:val="538135" w:themeColor="accent6" w:themeShade="BF"/>
          <w:sz w:val="22"/>
          <w:szCs w:val="22"/>
        </w:rPr>
        <w:t>Tales como los siguientes ejemplos</w:t>
      </w:r>
      <w:r w:rsidRPr="00B22F29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:</w:t>
      </w:r>
    </w:p>
    <w:p w:rsidR="00B22F29" w:rsidRPr="00B22F29" w:rsidRDefault="00B22F29" w:rsidP="00E52928">
      <w:pPr>
        <w:pStyle w:val="Prrafodelista"/>
        <w:numPr>
          <w:ilvl w:val="0"/>
          <w:numId w:val="23"/>
        </w:numPr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22F29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Protección de orillas de quebradas, riachuelos y ríos del ingreso de animales</w:t>
      </w: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</w:t>
      </w:r>
      <w:r w:rsidRPr="00B22F29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mediante el uso de cercas vivas.</w:t>
      </w:r>
    </w:p>
    <w:p w:rsidR="00B22F29" w:rsidRPr="00B22F29" w:rsidRDefault="00B22F29" w:rsidP="00E52928">
      <w:pPr>
        <w:pStyle w:val="Prrafodelista"/>
        <w:numPr>
          <w:ilvl w:val="0"/>
          <w:numId w:val="23"/>
        </w:numPr>
        <w:suppressAutoHyphens w:val="0"/>
        <w:autoSpaceDE w:val="0"/>
        <w:autoSpaceDN w:val="0"/>
        <w:adjustRightInd w:val="0"/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22F29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Implementar el riego por goteo.</w:t>
      </w:r>
    </w:p>
    <w:p w:rsidR="00B22F29" w:rsidRPr="00B22F29" w:rsidRDefault="00B22F29" w:rsidP="00E52928">
      <w:pPr>
        <w:pStyle w:val="Prrafodelista"/>
        <w:numPr>
          <w:ilvl w:val="0"/>
          <w:numId w:val="23"/>
        </w:numPr>
        <w:suppressAutoHyphens w:val="0"/>
        <w:autoSpaceDE w:val="0"/>
        <w:autoSpaceDN w:val="0"/>
        <w:adjustRightInd w:val="0"/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22F29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Cosecha y utilización de agua de lluvia.</w:t>
      </w:r>
    </w:p>
    <w:p w:rsidR="00B22F29" w:rsidRPr="00B22F29" w:rsidRDefault="00B22F29" w:rsidP="00E52928">
      <w:pPr>
        <w:pStyle w:val="Prrafodelista"/>
        <w:numPr>
          <w:ilvl w:val="0"/>
          <w:numId w:val="23"/>
        </w:numPr>
        <w:suppressAutoHyphens w:val="0"/>
        <w:autoSpaceDE w:val="0"/>
        <w:autoSpaceDN w:val="0"/>
        <w:adjustRightInd w:val="0"/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22F29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Reforestación.</w:t>
      </w:r>
    </w:p>
    <w:p w:rsidR="00B22F29" w:rsidRPr="00BA1236" w:rsidRDefault="00B22F29" w:rsidP="00E52928">
      <w:pPr>
        <w:pStyle w:val="Prrafodelista"/>
        <w:numPr>
          <w:ilvl w:val="0"/>
          <w:numId w:val="23"/>
        </w:numPr>
        <w:suppressAutoHyphens w:val="0"/>
        <w:autoSpaceDE w:val="0"/>
        <w:autoSpaceDN w:val="0"/>
        <w:adjustRightInd w:val="0"/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22F29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Establecer zonas de protección de las fuentes de agua subterránea existentes</w:t>
      </w:r>
      <w:r w:rsid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</w:t>
      </w:r>
      <w:r w:rsidRP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en el sitio de producción agropecuaria.</w:t>
      </w:r>
    </w:p>
    <w:p w:rsidR="00B22F29" w:rsidRPr="00BA1236" w:rsidRDefault="00B22F29" w:rsidP="00E52928">
      <w:pPr>
        <w:pStyle w:val="Prrafodelista"/>
        <w:numPr>
          <w:ilvl w:val="0"/>
          <w:numId w:val="23"/>
        </w:numPr>
        <w:suppressAutoHyphens w:val="0"/>
        <w:autoSpaceDE w:val="0"/>
        <w:autoSpaceDN w:val="0"/>
        <w:adjustRightInd w:val="0"/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22F29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lastRenderedPageBreak/>
        <w:t>Lavar los equipos utilizados para aplicaciones de plaguicidas y bio-insumos</w:t>
      </w:r>
      <w:r w:rsid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</w:t>
      </w:r>
      <w:r w:rsidRP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y descartar las aguas de lavado en un sitio seguro.</w:t>
      </w:r>
    </w:p>
    <w:p w:rsidR="00B22F29" w:rsidRPr="00BA1236" w:rsidRDefault="00B22F29" w:rsidP="00E52928">
      <w:pPr>
        <w:pStyle w:val="Prrafodelista"/>
        <w:numPr>
          <w:ilvl w:val="0"/>
          <w:numId w:val="23"/>
        </w:numPr>
        <w:suppressAutoHyphens w:val="0"/>
        <w:autoSpaceDE w:val="0"/>
        <w:autoSpaceDN w:val="0"/>
        <w:adjustRightInd w:val="0"/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22F29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Realizar prácticas para evitar la contaminación del agua con heces de</w:t>
      </w:r>
      <w:r w:rsid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</w:t>
      </w:r>
      <w:r w:rsidRP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animales o humanas.</w:t>
      </w:r>
      <w:r w:rsidRP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ab/>
      </w:r>
    </w:p>
    <w:p w:rsidR="00B22F29" w:rsidRPr="00BA1236" w:rsidRDefault="00B22F29" w:rsidP="00E52928">
      <w:pPr>
        <w:pStyle w:val="Prrafodelista"/>
        <w:numPr>
          <w:ilvl w:val="0"/>
          <w:numId w:val="23"/>
        </w:numPr>
        <w:suppressAutoHyphens w:val="0"/>
        <w:autoSpaceDE w:val="0"/>
        <w:autoSpaceDN w:val="0"/>
        <w:adjustRightInd w:val="0"/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22F29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Reducir el consumo de agua usando pistolas de cierre automático, reducir el</w:t>
      </w:r>
      <w:r w:rsid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</w:t>
      </w:r>
      <w:r w:rsidRP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diámetro de las mangueras o utilizar hidrolavadoras o máquinas a presión de</w:t>
      </w:r>
      <w:r w:rsid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</w:t>
      </w:r>
      <w:r w:rsidRP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bajo consumo.</w:t>
      </w:r>
    </w:p>
    <w:p w:rsidR="00B22F29" w:rsidRDefault="00B22F29" w:rsidP="00E52928">
      <w:pPr>
        <w:pStyle w:val="Prrafodelista"/>
        <w:numPr>
          <w:ilvl w:val="0"/>
          <w:numId w:val="23"/>
        </w:numPr>
        <w:suppressAutoHyphens w:val="0"/>
        <w:autoSpaceDE w:val="0"/>
        <w:autoSpaceDN w:val="0"/>
        <w:adjustRightInd w:val="0"/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22F29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Participar en talleres de buenas prácticas agropecuarias realizadas por e</w:t>
      </w: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l </w:t>
      </w:r>
      <w:r w:rsidRPr="00B22F29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MAG.</w:t>
      </w:r>
    </w:p>
    <w:p w:rsidR="003902B8" w:rsidRPr="00B22F29" w:rsidRDefault="003902B8" w:rsidP="00E52928">
      <w:pPr>
        <w:pStyle w:val="Prrafodelista"/>
        <w:numPr>
          <w:ilvl w:val="0"/>
          <w:numId w:val="23"/>
        </w:numPr>
        <w:suppressAutoHyphens w:val="0"/>
        <w:autoSpaceDE w:val="0"/>
        <w:autoSpaceDN w:val="0"/>
        <w:adjustRightInd w:val="0"/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Entre otras acciones.</w:t>
      </w:r>
    </w:p>
    <w:p w:rsidR="00B22F29" w:rsidRDefault="00AC744E" w:rsidP="00E52928">
      <w:pPr>
        <w:pStyle w:val="Prrafodelista"/>
        <w:numPr>
          <w:ilvl w:val="0"/>
          <w:numId w:val="6"/>
        </w:numPr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Evidenciar los proyectos o acciones ambien</w:t>
      </w:r>
      <w:r w:rsidR="00C82FF0"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tales con boletines, documentos, </w:t>
      </w: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notas relacionadas, fotografías, entre otros.</w:t>
      </w:r>
    </w:p>
    <w:p w:rsidR="00AC744E" w:rsidRPr="00B22F29" w:rsidRDefault="00AC744E" w:rsidP="00581F2E">
      <w:pPr>
        <w:spacing w:before="120" w:after="12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</w:p>
    <w:p w:rsidR="00E854A2" w:rsidRDefault="00E854A2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35246D" w:rsidRPr="00581F2E" w:rsidRDefault="0035246D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E854A2" w:rsidRDefault="00E854A2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BA1236" w:rsidRDefault="00BA1236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BA1236" w:rsidRDefault="00BA1236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BA1236" w:rsidRDefault="00BA1236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BA1236" w:rsidRDefault="00BA1236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BA1236" w:rsidRDefault="00BA1236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BA1236" w:rsidRDefault="00BA1236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BA1236" w:rsidRDefault="00BA1236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BA1236" w:rsidRDefault="00BA1236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BA1236" w:rsidRDefault="00BA1236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BA1236" w:rsidRDefault="00BA1236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BA1236" w:rsidRDefault="00BA1236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BA1236" w:rsidRDefault="00BA1236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BA1236" w:rsidRDefault="00BA1236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BA1236" w:rsidRDefault="00BA1236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BA1236" w:rsidRDefault="00BA1236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BA1236" w:rsidRDefault="00BA1236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BA1236" w:rsidRDefault="00BA1236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BA1236" w:rsidRDefault="00BA1236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BA1236" w:rsidRDefault="00BA1236" w:rsidP="00581F2E">
      <w:pPr>
        <w:spacing w:before="120" w:after="120"/>
        <w:rPr>
          <w:rFonts w:asciiTheme="minorHAnsi" w:hAnsiTheme="minorHAnsi"/>
          <w:b/>
          <w:i/>
          <w:sz w:val="22"/>
          <w:szCs w:val="22"/>
        </w:rPr>
      </w:pPr>
    </w:p>
    <w:p w:rsidR="00AC744E" w:rsidRPr="00581F2E" w:rsidRDefault="00AC744E" w:rsidP="00581F2E">
      <w:pPr>
        <w:pStyle w:val="Prrafodelista"/>
        <w:numPr>
          <w:ilvl w:val="0"/>
          <w:numId w:val="3"/>
        </w:numPr>
        <w:spacing w:before="120" w:after="120"/>
        <w:contextualSpacing w:val="0"/>
        <w:rPr>
          <w:rFonts w:asciiTheme="minorHAnsi" w:hAnsiTheme="minorHAnsi"/>
          <w:b/>
          <w:sz w:val="22"/>
          <w:szCs w:val="22"/>
        </w:rPr>
      </w:pPr>
      <w:r w:rsidRPr="00581F2E">
        <w:rPr>
          <w:rFonts w:asciiTheme="minorHAnsi" w:hAnsiTheme="minorHAnsi"/>
          <w:b/>
          <w:sz w:val="22"/>
          <w:szCs w:val="22"/>
        </w:rPr>
        <w:lastRenderedPageBreak/>
        <w:t>Manejo y conservación de suelos</w:t>
      </w:r>
    </w:p>
    <w:p w:rsidR="00AC744E" w:rsidRPr="00581F2E" w:rsidRDefault="00AC744E" w:rsidP="00581F2E">
      <w:pPr>
        <w:spacing w:before="120" w:after="120"/>
        <w:ind w:left="360"/>
        <w:rPr>
          <w:rFonts w:asciiTheme="minorHAnsi" w:hAnsiTheme="minorHAnsi"/>
          <w:b/>
          <w:sz w:val="22"/>
          <w:szCs w:val="22"/>
        </w:rPr>
      </w:pPr>
    </w:p>
    <w:p w:rsidR="00AC744E" w:rsidRPr="00E87848" w:rsidRDefault="00AC744E" w:rsidP="00581F2E">
      <w:pPr>
        <w:pStyle w:val="Prrafodelista"/>
        <w:numPr>
          <w:ilvl w:val="1"/>
          <w:numId w:val="3"/>
        </w:numPr>
        <w:spacing w:before="120" w:after="120"/>
        <w:contextualSpacing w:val="0"/>
        <w:rPr>
          <w:rFonts w:asciiTheme="minorHAnsi" w:hAnsiTheme="minorHAnsi"/>
          <w:b/>
          <w:i/>
          <w:sz w:val="22"/>
          <w:szCs w:val="22"/>
        </w:rPr>
      </w:pPr>
      <w:r w:rsidRPr="00E87848">
        <w:rPr>
          <w:rFonts w:asciiTheme="minorHAnsi" w:hAnsiTheme="minorHAnsi"/>
          <w:b/>
          <w:i/>
          <w:sz w:val="22"/>
          <w:szCs w:val="22"/>
        </w:rPr>
        <w:t>Caracterización del uso del suelo</w:t>
      </w:r>
    </w:p>
    <w:p w:rsidR="00AC744E" w:rsidRPr="00581F2E" w:rsidRDefault="00AC744E" w:rsidP="00581F2E">
      <w:pPr>
        <w:pStyle w:val="Prrafodelista"/>
        <w:numPr>
          <w:ilvl w:val="0"/>
          <w:numId w:val="5"/>
        </w:numPr>
        <w:spacing w:before="120" w:after="120"/>
        <w:contextualSpacing w:val="0"/>
        <w:jc w:val="both"/>
        <w:rPr>
          <w:rFonts w:asciiTheme="minorHAnsi" w:hAnsiTheme="minorHAnsi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/>
          <w:color w:val="538135" w:themeColor="accent6" w:themeShade="BF"/>
          <w:sz w:val="22"/>
          <w:szCs w:val="22"/>
        </w:rPr>
        <w:t xml:space="preserve">Croquis de la finca que </w:t>
      </w:r>
      <w:r w:rsidRPr="00581F2E">
        <w:rPr>
          <w:rFonts w:asciiTheme="minorHAnsi" w:hAnsiTheme="minorHAnsi" w:cs="Times New Roman"/>
          <w:color w:val="538135" w:themeColor="accent6" w:themeShade="BF"/>
          <w:kern w:val="28"/>
          <w:sz w:val="22"/>
          <w:szCs w:val="22"/>
          <w:lang w:val="es-CR" w:eastAsia="es-ES"/>
        </w:rPr>
        <w:t>incluya la ubicación de las fuentes de agua descritas en el parámetro del recurso hídrico, ubicación y distribución de los sistemas de producción.</w:t>
      </w:r>
    </w:p>
    <w:p w:rsidR="00AC744E" w:rsidRPr="00581F2E" w:rsidRDefault="00AC744E" w:rsidP="00581F2E">
      <w:pPr>
        <w:pStyle w:val="Prrafodelista"/>
        <w:numPr>
          <w:ilvl w:val="0"/>
          <w:numId w:val="5"/>
        </w:numPr>
        <w:spacing w:before="120" w:after="120"/>
        <w:contextualSpacing w:val="0"/>
        <w:jc w:val="both"/>
        <w:rPr>
          <w:rFonts w:asciiTheme="minorHAnsi" w:hAnsiTheme="minorHAnsi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/>
          <w:color w:val="538135" w:themeColor="accent6" w:themeShade="BF"/>
          <w:sz w:val="22"/>
          <w:szCs w:val="22"/>
        </w:rPr>
        <w:t>Descripción del uso de suelo presente en la finca.</w:t>
      </w:r>
    </w:p>
    <w:p w:rsidR="00AC744E" w:rsidRPr="00581F2E" w:rsidRDefault="00AC744E" w:rsidP="00581F2E">
      <w:pPr>
        <w:pStyle w:val="Prrafodelista"/>
        <w:numPr>
          <w:ilvl w:val="0"/>
          <w:numId w:val="5"/>
        </w:numPr>
        <w:spacing w:before="120" w:after="120"/>
        <w:contextualSpacing w:val="0"/>
        <w:jc w:val="both"/>
        <w:rPr>
          <w:rFonts w:asciiTheme="minorHAnsi" w:hAnsiTheme="minorHAnsi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/>
          <w:color w:val="538135" w:themeColor="accent6" w:themeShade="BF"/>
          <w:sz w:val="22"/>
          <w:szCs w:val="22"/>
        </w:rPr>
        <w:t>Descripción de la topografía del terreno.</w:t>
      </w:r>
    </w:p>
    <w:p w:rsidR="00335599" w:rsidRPr="00E87848" w:rsidRDefault="00335599" w:rsidP="00581F2E">
      <w:pPr>
        <w:pStyle w:val="Prrafodelista"/>
        <w:numPr>
          <w:ilvl w:val="1"/>
          <w:numId w:val="3"/>
        </w:numPr>
        <w:spacing w:before="120" w:after="120"/>
        <w:contextualSpacing w:val="0"/>
        <w:rPr>
          <w:rFonts w:asciiTheme="minorHAnsi" w:hAnsiTheme="minorHAnsi"/>
          <w:b/>
          <w:i/>
          <w:sz w:val="22"/>
          <w:szCs w:val="22"/>
        </w:rPr>
      </w:pPr>
      <w:r w:rsidRPr="00E87848">
        <w:rPr>
          <w:rFonts w:asciiTheme="minorHAnsi" w:hAnsiTheme="minorHAnsi"/>
          <w:b/>
          <w:i/>
          <w:sz w:val="22"/>
          <w:szCs w:val="22"/>
        </w:rPr>
        <w:t>Evaluación de las características químicas y el contenido de materia orgánica del suelo</w:t>
      </w:r>
    </w:p>
    <w:p w:rsidR="00335599" w:rsidRPr="00581F2E" w:rsidRDefault="003902B8" w:rsidP="00E52928">
      <w:pPr>
        <w:pStyle w:val="Prrafodelista"/>
        <w:numPr>
          <w:ilvl w:val="0"/>
          <w:numId w:val="10"/>
        </w:numPr>
        <w:spacing w:before="120" w:after="120"/>
        <w:contextualSpacing w:val="0"/>
        <w:jc w:val="both"/>
        <w:rPr>
          <w:rFonts w:asciiTheme="minorHAnsi" w:hAnsiTheme="minorHAnsi"/>
          <w:color w:val="538135" w:themeColor="accent6" w:themeShade="BF"/>
          <w:sz w:val="22"/>
          <w:szCs w:val="22"/>
        </w:rPr>
      </w:pPr>
      <w:r>
        <w:rPr>
          <w:rFonts w:asciiTheme="minorHAnsi" w:hAnsiTheme="minorHAnsi"/>
          <w:color w:val="538135" w:themeColor="accent6" w:themeShade="BF"/>
          <w:sz w:val="22"/>
          <w:szCs w:val="22"/>
        </w:rPr>
        <w:t>Presentar los resultados de</w:t>
      </w:r>
      <w:r w:rsidR="00335599" w:rsidRPr="00581F2E">
        <w:rPr>
          <w:rFonts w:asciiTheme="minorHAnsi" w:hAnsiTheme="minorHAnsi"/>
          <w:color w:val="538135" w:themeColor="accent6" w:themeShade="BF"/>
          <w:sz w:val="22"/>
          <w:szCs w:val="22"/>
        </w:rPr>
        <w:t>l análisis de suelo</w:t>
      </w:r>
      <w:r w:rsidR="00994641" w:rsidRPr="00581F2E">
        <w:rPr>
          <w:rFonts w:asciiTheme="minorHAnsi" w:hAnsiTheme="minorHAnsi"/>
          <w:color w:val="538135" w:themeColor="accent6" w:themeShade="BF"/>
          <w:sz w:val="22"/>
          <w:szCs w:val="22"/>
        </w:rPr>
        <w:t>.</w:t>
      </w:r>
    </w:p>
    <w:p w:rsidR="00994641" w:rsidRPr="00581F2E" w:rsidRDefault="00994641" w:rsidP="00E52928">
      <w:pPr>
        <w:pStyle w:val="Prrafodelista"/>
        <w:numPr>
          <w:ilvl w:val="0"/>
          <w:numId w:val="10"/>
        </w:numPr>
        <w:spacing w:before="120" w:after="120"/>
        <w:contextualSpacing w:val="0"/>
        <w:jc w:val="both"/>
        <w:rPr>
          <w:rFonts w:asciiTheme="minorHAnsi" w:hAnsiTheme="minorHAnsi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/>
          <w:color w:val="538135" w:themeColor="accent6" w:themeShade="BF"/>
          <w:sz w:val="22"/>
          <w:szCs w:val="22"/>
        </w:rPr>
        <w:t>Cuando no se disponga de análisis de suelo, se debe describir de manera cualitativa las características del suelo.</w:t>
      </w:r>
    </w:p>
    <w:p w:rsidR="00335599" w:rsidRPr="00E87848" w:rsidRDefault="00335599" w:rsidP="00E52928">
      <w:pPr>
        <w:pStyle w:val="Prrafodelista"/>
        <w:numPr>
          <w:ilvl w:val="1"/>
          <w:numId w:val="3"/>
        </w:numPr>
        <w:spacing w:before="120" w:after="120"/>
        <w:contextualSpacing w:val="0"/>
        <w:jc w:val="both"/>
        <w:rPr>
          <w:rFonts w:asciiTheme="minorHAnsi" w:hAnsiTheme="minorHAnsi"/>
          <w:b/>
          <w:i/>
          <w:sz w:val="22"/>
          <w:szCs w:val="22"/>
        </w:rPr>
      </w:pPr>
      <w:r w:rsidRPr="00E87848">
        <w:rPr>
          <w:rFonts w:asciiTheme="minorHAnsi" w:hAnsiTheme="minorHAnsi"/>
          <w:b/>
          <w:i/>
          <w:sz w:val="22"/>
          <w:szCs w:val="22"/>
        </w:rPr>
        <w:t>Plan para la</w:t>
      </w:r>
      <w:r w:rsidR="003F47A9">
        <w:rPr>
          <w:rFonts w:asciiTheme="minorHAnsi" w:hAnsiTheme="minorHAnsi"/>
          <w:b/>
          <w:i/>
          <w:sz w:val="22"/>
          <w:szCs w:val="22"/>
        </w:rPr>
        <w:t xml:space="preserve"> aplicación de buenas prácticas </w:t>
      </w:r>
      <w:r w:rsidRPr="00E87848">
        <w:rPr>
          <w:rFonts w:asciiTheme="minorHAnsi" w:hAnsiTheme="minorHAnsi"/>
          <w:b/>
          <w:i/>
          <w:sz w:val="22"/>
          <w:szCs w:val="22"/>
        </w:rPr>
        <w:t>de manejo del suelo conducentes a su uso conforme, mejoramiento y protección</w:t>
      </w:r>
    </w:p>
    <w:p w:rsidR="00335599" w:rsidRPr="00581F2E" w:rsidRDefault="00335599" w:rsidP="00581F2E">
      <w:pPr>
        <w:pStyle w:val="Prrafodelista"/>
        <w:numPr>
          <w:ilvl w:val="0"/>
          <w:numId w:val="6"/>
        </w:numPr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Describir todos aquellos proyectos o acciones ambientales que implementaron para conservar y manejar de forma eficiente el suelo. </w:t>
      </w:r>
    </w:p>
    <w:p w:rsidR="00BA1236" w:rsidRDefault="00BA1236" w:rsidP="00BA1236">
      <w:pPr>
        <w:pStyle w:val="Prrafodelista"/>
        <w:numPr>
          <w:ilvl w:val="0"/>
          <w:numId w:val="6"/>
        </w:numPr>
        <w:spacing w:before="120" w:after="120"/>
        <w:ind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A1236">
        <w:rPr>
          <w:rFonts w:asciiTheme="minorHAnsi" w:hAnsiTheme="minorHAnsi" w:cs="Times New Roman"/>
          <w:b/>
          <w:color w:val="538135" w:themeColor="accent6" w:themeShade="BF"/>
          <w:sz w:val="22"/>
          <w:szCs w:val="22"/>
        </w:rPr>
        <w:t>Tales como los siguientes ejemplos</w:t>
      </w:r>
      <w:r w:rsidRPr="00B22F29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:</w:t>
      </w:r>
    </w:p>
    <w:p w:rsidR="00BA1236" w:rsidRPr="00BA1236" w:rsidRDefault="00BA1236" w:rsidP="003F47A9">
      <w:pPr>
        <w:pStyle w:val="Prrafodelista"/>
        <w:numPr>
          <w:ilvl w:val="1"/>
          <w:numId w:val="24"/>
        </w:numPr>
        <w:suppressAutoHyphens w:val="0"/>
        <w:autoSpaceDE w:val="0"/>
        <w:autoSpaceDN w:val="0"/>
        <w:adjustRightInd w:val="0"/>
        <w:ind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Incorporación de rastrojos.</w:t>
      </w:r>
    </w:p>
    <w:p w:rsidR="00BA1236" w:rsidRPr="00BA1236" w:rsidRDefault="00BA1236" w:rsidP="003F47A9">
      <w:pPr>
        <w:pStyle w:val="Prrafodelista"/>
        <w:numPr>
          <w:ilvl w:val="1"/>
          <w:numId w:val="24"/>
        </w:numPr>
        <w:suppressAutoHyphens w:val="0"/>
        <w:autoSpaceDE w:val="0"/>
        <w:autoSpaceDN w:val="0"/>
        <w:adjustRightInd w:val="0"/>
        <w:ind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Reutilización de residuos de chapias y podas.</w:t>
      </w:r>
    </w:p>
    <w:p w:rsidR="00BA1236" w:rsidRPr="00BA1236" w:rsidRDefault="00BA1236" w:rsidP="003F47A9">
      <w:pPr>
        <w:pStyle w:val="Prrafodelista"/>
        <w:numPr>
          <w:ilvl w:val="1"/>
          <w:numId w:val="24"/>
        </w:numPr>
        <w:suppressAutoHyphens w:val="0"/>
        <w:autoSpaceDE w:val="0"/>
        <w:autoSpaceDN w:val="0"/>
        <w:adjustRightInd w:val="0"/>
        <w:ind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Rotación de cultivos.</w:t>
      </w:r>
    </w:p>
    <w:p w:rsidR="00BA1236" w:rsidRPr="00BA1236" w:rsidRDefault="00BA1236" w:rsidP="003F47A9">
      <w:pPr>
        <w:pStyle w:val="Prrafodelista"/>
        <w:numPr>
          <w:ilvl w:val="1"/>
          <w:numId w:val="24"/>
        </w:numPr>
        <w:suppressAutoHyphens w:val="0"/>
        <w:autoSpaceDE w:val="0"/>
        <w:autoSpaceDN w:val="0"/>
        <w:adjustRightInd w:val="0"/>
        <w:ind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Cultivos asociados.</w:t>
      </w:r>
    </w:p>
    <w:p w:rsidR="00BA1236" w:rsidRPr="00BA1236" w:rsidRDefault="00BA1236" w:rsidP="003F47A9">
      <w:pPr>
        <w:pStyle w:val="Prrafodelista"/>
        <w:numPr>
          <w:ilvl w:val="1"/>
          <w:numId w:val="24"/>
        </w:numPr>
        <w:suppressAutoHyphens w:val="0"/>
        <w:autoSpaceDE w:val="0"/>
        <w:autoSpaceDN w:val="0"/>
        <w:adjustRightInd w:val="0"/>
        <w:ind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Sistemas agroforestales.</w:t>
      </w:r>
    </w:p>
    <w:p w:rsidR="00BA1236" w:rsidRPr="00BA1236" w:rsidRDefault="00BA1236" w:rsidP="003F47A9">
      <w:pPr>
        <w:pStyle w:val="Prrafodelista"/>
        <w:numPr>
          <w:ilvl w:val="1"/>
          <w:numId w:val="24"/>
        </w:numPr>
        <w:suppressAutoHyphens w:val="0"/>
        <w:autoSpaceDE w:val="0"/>
        <w:autoSpaceDN w:val="0"/>
        <w:adjustRightInd w:val="0"/>
        <w:ind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Laboreo del suelo sin volteo.</w:t>
      </w:r>
    </w:p>
    <w:p w:rsidR="00BA1236" w:rsidRPr="00BA1236" w:rsidRDefault="00BA1236" w:rsidP="003F47A9">
      <w:pPr>
        <w:pStyle w:val="Prrafodelista"/>
        <w:numPr>
          <w:ilvl w:val="1"/>
          <w:numId w:val="24"/>
        </w:numPr>
        <w:suppressAutoHyphens w:val="0"/>
        <w:autoSpaceDE w:val="0"/>
        <w:autoSpaceDN w:val="0"/>
        <w:adjustRightInd w:val="0"/>
        <w:ind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Siembra en contorno.</w:t>
      </w:r>
    </w:p>
    <w:p w:rsidR="00BA1236" w:rsidRPr="00BA1236" w:rsidRDefault="00BA1236" w:rsidP="003F47A9">
      <w:pPr>
        <w:pStyle w:val="Prrafodelista"/>
        <w:numPr>
          <w:ilvl w:val="1"/>
          <w:numId w:val="24"/>
        </w:numPr>
        <w:suppressAutoHyphens w:val="0"/>
        <w:autoSpaceDE w:val="0"/>
        <w:autoSpaceDN w:val="0"/>
        <w:adjustRightInd w:val="0"/>
        <w:ind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Barreras vivas para división de potreros, linderos, bordes de carreteras y</w:t>
      </w: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</w:t>
      </w:r>
      <w:r w:rsidRP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caminos.</w:t>
      </w:r>
    </w:p>
    <w:p w:rsidR="00BA1236" w:rsidRPr="00BA1236" w:rsidRDefault="00BA1236" w:rsidP="003F47A9">
      <w:pPr>
        <w:pStyle w:val="Prrafodelista"/>
        <w:numPr>
          <w:ilvl w:val="1"/>
          <w:numId w:val="24"/>
        </w:numPr>
        <w:suppressAutoHyphens w:val="0"/>
        <w:autoSpaceDE w:val="0"/>
        <w:autoSpaceDN w:val="0"/>
        <w:adjustRightInd w:val="0"/>
        <w:ind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Canales de desviación de agua.</w:t>
      </w:r>
    </w:p>
    <w:p w:rsidR="00BA1236" w:rsidRPr="00BA1236" w:rsidRDefault="00BA1236" w:rsidP="003F47A9">
      <w:pPr>
        <w:pStyle w:val="Prrafodelista"/>
        <w:numPr>
          <w:ilvl w:val="1"/>
          <w:numId w:val="24"/>
        </w:numPr>
        <w:suppressAutoHyphens w:val="0"/>
        <w:autoSpaceDE w:val="0"/>
        <w:autoSpaceDN w:val="0"/>
        <w:adjustRightInd w:val="0"/>
        <w:ind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Canales de infiltración.</w:t>
      </w:r>
    </w:p>
    <w:p w:rsidR="00BA1236" w:rsidRPr="00BA1236" w:rsidRDefault="00BA1236" w:rsidP="003F47A9">
      <w:pPr>
        <w:pStyle w:val="Prrafodelista"/>
        <w:numPr>
          <w:ilvl w:val="1"/>
          <w:numId w:val="24"/>
        </w:numPr>
        <w:suppressAutoHyphens w:val="0"/>
        <w:autoSpaceDE w:val="0"/>
        <w:autoSpaceDN w:val="0"/>
        <w:adjustRightInd w:val="0"/>
        <w:ind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Terrazas.</w:t>
      </w:r>
    </w:p>
    <w:p w:rsidR="00BA1236" w:rsidRPr="00BA1236" w:rsidRDefault="00BA1236" w:rsidP="003F47A9">
      <w:pPr>
        <w:pStyle w:val="Prrafodelista"/>
        <w:numPr>
          <w:ilvl w:val="1"/>
          <w:numId w:val="24"/>
        </w:numPr>
        <w:suppressAutoHyphens w:val="0"/>
        <w:autoSpaceDE w:val="0"/>
        <w:autoSpaceDN w:val="0"/>
        <w:adjustRightInd w:val="0"/>
        <w:ind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Empalizadas.</w:t>
      </w:r>
    </w:p>
    <w:p w:rsidR="00BA1236" w:rsidRPr="00BA1236" w:rsidRDefault="00BA1236" w:rsidP="003F47A9">
      <w:pPr>
        <w:pStyle w:val="Prrafodelista"/>
        <w:numPr>
          <w:ilvl w:val="1"/>
          <w:numId w:val="24"/>
        </w:numPr>
        <w:suppressAutoHyphens w:val="0"/>
        <w:autoSpaceDE w:val="0"/>
        <w:autoSpaceDN w:val="0"/>
        <w:adjustRightInd w:val="0"/>
        <w:ind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Promover la fertilización orgánica de los pastos y forrajes.</w:t>
      </w:r>
    </w:p>
    <w:p w:rsidR="00BA1236" w:rsidRPr="00BA1236" w:rsidRDefault="00BA1236" w:rsidP="003F47A9">
      <w:pPr>
        <w:pStyle w:val="Prrafodelista"/>
        <w:numPr>
          <w:ilvl w:val="1"/>
          <w:numId w:val="24"/>
        </w:numPr>
        <w:suppressAutoHyphens w:val="0"/>
        <w:autoSpaceDE w:val="0"/>
        <w:autoSpaceDN w:val="0"/>
        <w:adjustRightInd w:val="0"/>
        <w:ind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Aislamiento y estabilización de cárcavas.</w:t>
      </w:r>
    </w:p>
    <w:p w:rsidR="00BA1236" w:rsidRPr="00BA1236" w:rsidRDefault="00BA1236" w:rsidP="003F47A9">
      <w:pPr>
        <w:pStyle w:val="Prrafodelista"/>
        <w:numPr>
          <w:ilvl w:val="1"/>
          <w:numId w:val="24"/>
        </w:numPr>
        <w:suppressAutoHyphens w:val="0"/>
        <w:autoSpaceDE w:val="0"/>
        <w:autoSpaceDN w:val="0"/>
        <w:adjustRightInd w:val="0"/>
        <w:ind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Promover el cultivo de especies arbóreas de forma integrada con la</w:t>
      </w: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</w:t>
      </w:r>
      <w:r w:rsidRP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ganadería.</w:t>
      </w:r>
    </w:p>
    <w:p w:rsidR="00BA1236" w:rsidRDefault="00BA1236" w:rsidP="003F47A9">
      <w:pPr>
        <w:pStyle w:val="Prrafodelista"/>
        <w:numPr>
          <w:ilvl w:val="1"/>
          <w:numId w:val="24"/>
        </w:numPr>
        <w:suppressAutoHyphens w:val="0"/>
        <w:autoSpaceDE w:val="0"/>
        <w:autoSpaceDN w:val="0"/>
        <w:adjustRightInd w:val="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En zonas con pendientes moderadas (menores de 30%) y sin riesgos de</w:t>
      </w: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</w:t>
      </w:r>
      <w:r w:rsidRP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desastres naturales dividir los potreros en áreas pequeñas e implementar</w:t>
      </w: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</w:t>
      </w:r>
      <w:r w:rsidRP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rotación de potreros para mejorar la calidad del pasto e incrementar la</w:t>
      </w: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</w:t>
      </w:r>
      <w:r w:rsidRPr="00BA1236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capacidad de carga.</w:t>
      </w:r>
    </w:p>
    <w:p w:rsidR="00BA1236" w:rsidRPr="006F0C61" w:rsidRDefault="00BA1236" w:rsidP="003F47A9">
      <w:pPr>
        <w:pStyle w:val="Prrafodelista"/>
        <w:numPr>
          <w:ilvl w:val="1"/>
          <w:numId w:val="24"/>
        </w:numPr>
        <w:suppressAutoHyphens w:val="0"/>
        <w:autoSpaceDE w:val="0"/>
        <w:autoSpaceDN w:val="0"/>
        <w:adjustRightInd w:val="0"/>
        <w:ind w:left="1434" w:hanging="357"/>
        <w:contextualSpacing w:val="0"/>
        <w:jc w:val="both"/>
        <w:rPr>
          <w:rFonts w:asciiTheme="minorHAnsi" w:hAnsiTheme="minorHAnsi" w:cs="Times New Roman"/>
          <w:sz w:val="22"/>
          <w:szCs w:val="22"/>
        </w:rPr>
      </w:pPr>
      <w:r w:rsidRPr="006F0C61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Cambiar </w:t>
      </w:r>
      <w:r w:rsidR="006F0C61" w:rsidRPr="006F0C61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periódicamente</w:t>
      </w:r>
      <w:r w:rsidRPr="006F0C61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los caminos de tránsito del ganado, sitios de los saladeros y bebederos</w:t>
      </w:r>
      <w:r w:rsidRPr="006F0C61">
        <w:rPr>
          <w:rFonts w:asciiTheme="minorHAnsi" w:hAnsiTheme="minorHAnsi" w:cs="Times New Roman"/>
          <w:sz w:val="22"/>
          <w:szCs w:val="22"/>
        </w:rPr>
        <w:t>.</w:t>
      </w:r>
    </w:p>
    <w:p w:rsidR="003902B8" w:rsidRPr="00B22F29" w:rsidRDefault="003902B8" w:rsidP="003F47A9">
      <w:pPr>
        <w:pStyle w:val="Prrafodelista"/>
        <w:numPr>
          <w:ilvl w:val="1"/>
          <w:numId w:val="24"/>
        </w:numPr>
        <w:suppressAutoHyphens w:val="0"/>
        <w:autoSpaceDE w:val="0"/>
        <w:autoSpaceDN w:val="0"/>
        <w:adjustRightInd w:val="0"/>
        <w:ind w:left="1434"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Entre otras acciones.</w:t>
      </w:r>
    </w:p>
    <w:p w:rsidR="00335599" w:rsidRDefault="00335599" w:rsidP="00581F2E">
      <w:pPr>
        <w:pStyle w:val="Prrafodelista"/>
        <w:numPr>
          <w:ilvl w:val="0"/>
          <w:numId w:val="6"/>
        </w:numPr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Evidenciar los proyectos o acciones ambien</w:t>
      </w:r>
      <w:r w:rsidR="00C82FF0"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tales con boletines, documentos, </w:t>
      </w: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notas relacionadas, fotografías, entre otros.</w:t>
      </w:r>
    </w:p>
    <w:p w:rsidR="000F5F7E" w:rsidRPr="00581F2E" w:rsidRDefault="000F5F7E" w:rsidP="000F5F7E">
      <w:pPr>
        <w:pStyle w:val="Prrafodelista"/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</w:p>
    <w:p w:rsidR="00C82FF0" w:rsidRPr="00581F2E" w:rsidRDefault="00C82FF0" w:rsidP="00581F2E">
      <w:pPr>
        <w:pStyle w:val="Prrafodelista"/>
        <w:numPr>
          <w:ilvl w:val="0"/>
          <w:numId w:val="3"/>
        </w:numPr>
        <w:spacing w:before="120" w:after="120"/>
        <w:contextualSpacing w:val="0"/>
        <w:rPr>
          <w:rFonts w:asciiTheme="minorHAnsi" w:hAnsiTheme="minorHAnsi"/>
          <w:b/>
          <w:sz w:val="22"/>
          <w:szCs w:val="22"/>
        </w:rPr>
      </w:pPr>
      <w:r w:rsidRPr="00581F2E">
        <w:rPr>
          <w:rFonts w:asciiTheme="minorHAnsi" w:hAnsiTheme="minorHAnsi"/>
          <w:b/>
          <w:sz w:val="22"/>
          <w:szCs w:val="22"/>
        </w:rPr>
        <w:lastRenderedPageBreak/>
        <w:t>Insumos agropecuarios</w:t>
      </w:r>
    </w:p>
    <w:p w:rsidR="00C82FF0" w:rsidRPr="00581F2E" w:rsidRDefault="00C82FF0" w:rsidP="00581F2E">
      <w:pPr>
        <w:spacing w:before="120" w:after="120"/>
        <w:ind w:left="360"/>
        <w:rPr>
          <w:rFonts w:asciiTheme="minorHAnsi" w:hAnsiTheme="minorHAnsi"/>
          <w:b/>
          <w:sz w:val="22"/>
          <w:szCs w:val="22"/>
        </w:rPr>
      </w:pPr>
    </w:p>
    <w:p w:rsidR="00C82FF0" w:rsidRPr="004850B5" w:rsidRDefault="00C82FF0" w:rsidP="00581F2E">
      <w:pPr>
        <w:pStyle w:val="Prrafodelista"/>
        <w:numPr>
          <w:ilvl w:val="1"/>
          <w:numId w:val="3"/>
        </w:numPr>
        <w:spacing w:before="120" w:after="120"/>
        <w:contextualSpacing w:val="0"/>
        <w:rPr>
          <w:rFonts w:asciiTheme="minorHAnsi" w:hAnsiTheme="minorHAnsi"/>
          <w:b/>
          <w:i/>
          <w:sz w:val="22"/>
          <w:szCs w:val="22"/>
        </w:rPr>
      </w:pPr>
      <w:r w:rsidRPr="004850B5">
        <w:rPr>
          <w:rFonts w:asciiTheme="minorHAnsi" w:hAnsiTheme="minorHAnsi"/>
          <w:b/>
          <w:i/>
          <w:sz w:val="22"/>
          <w:szCs w:val="22"/>
        </w:rPr>
        <w:t>Inventario de insumos agropecuarios</w:t>
      </w:r>
    </w:p>
    <w:p w:rsidR="00C82FF0" w:rsidRPr="00581F2E" w:rsidRDefault="00C82FF0" w:rsidP="00581F2E">
      <w:pPr>
        <w:pStyle w:val="Prrafodelista"/>
        <w:numPr>
          <w:ilvl w:val="0"/>
          <w:numId w:val="11"/>
        </w:numPr>
        <w:spacing w:before="120" w:after="120"/>
        <w:contextualSpacing w:val="0"/>
        <w:jc w:val="both"/>
        <w:rPr>
          <w:rFonts w:asciiTheme="minorHAnsi" w:hAnsiTheme="minorHAnsi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/>
          <w:color w:val="538135" w:themeColor="accent6" w:themeShade="BF"/>
          <w:sz w:val="22"/>
          <w:szCs w:val="22"/>
        </w:rPr>
        <w:t>Presentar el inventario de insumo agropecuarios: agroquímicos, fertilizantes, bio-insumos y productos veterinarios, que se emplean en la unidad productiva.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1530"/>
        <w:gridCol w:w="1340"/>
        <w:gridCol w:w="2658"/>
        <w:gridCol w:w="1257"/>
      </w:tblGrid>
      <w:tr w:rsidR="0035246D" w:rsidRPr="007912C3" w:rsidTr="00C64440">
        <w:tc>
          <w:tcPr>
            <w:tcW w:w="1253" w:type="pct"/>
            <w:shd w:val="clear" w:color="auto" w:fill="A8D08D" w:themeFill="accent6" w:themeFillTint="99"/>
            <w:vAlign w:val="center"/>
          </w:tcPr>
          <w:p w:rsidR="00C82FF0" w:rsidRPr="007912C3" w:rsidRDefault="00C82FF0" w:rsidP="00C64440">
            <w:pPr>
              <w:spacing w:before="120" w:after="1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Nombre del producto</w:t>
            </w:r>
          </w:p>
        </w:tc>
        <w:tc>
          <w:tcPr>
            <w:tcW w:w="845" w:type="pct"/>
            <w:shd w:val="clear" w:color="auto" w:fill="A8D08D" w:themeFill="accent6" w:themeFillTint="99"/>
            <w:vAlign w:val="center"/>
          </w:tcPr>
          <w:p w:rsidR="00C82FF0" w:rsidRPr="007912C3" w:rsidRDefault="00C82FF0" w:rsidP="00C64440">
            <w:pPr>
              <w:spacing w:before="120" w:after="1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Ingrediente activo</w:t>
            </w:r>
          </w:p>
        </w:tc>
        <w:tc>
          <w:tcPr>
            <w:tcW w:w="740" w:type="pct"/>
            <w:shd w:val="clear" w:color="auto" w:fill="A8D08D" w:themeFill="accent6" w:themeFillTint="99"/>
            <w:vAlign w:val="center"/>
          </w:tcPr>
          <w:p w:rsidR="00C82FF0" w:rsidRPr="007912C3" w:rsidRDefault="00C82FF0" w:rsidP="00C64440">
            <w:pPr>
              <w:spacing w:before="120" w:after="1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Toxicidad</w:t>
            </w:r>
          </w:p>
        </w:tc>
        <w:tc>
          <w:tcPr>
            <w:tcW w:w="1468" w:type="pct"/>
            <w:shd w:val="clear" w:color="auto" w:fill="A8D08D" w:themeFill="accent6" w:themeFillTint="99"/>
            <w:vAlign w:val="center"/>
          </w:tcPr>
          <w:p w:rsidR="00C82FF0" w:rsidRPr="007912C3" w:rsidRDefault="00C82FF0" w:rsidP="00C64440">
            <w:pPr>
              <w:spacing w:before="120" w:after="1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Uso</w:t>
            </w:r>
          </w:p>
        </w:tc>
        <w:tc>
          <w:tcPr>
            <w:tcW w:w="694" w:type="pct"/>
            <w:shd w:val="clear" w:color="auto" w:fill="A8D08D" w:themeFill="accent6" w:themeFillTint="99"/>
            <w:vAlign w:val="center"/>
          </w:tcPr>
          <w:p w:rsidR="00C82FF0" w:rsidRPr="007912C3" w:rsidRDefault="00C82FF0" w:rsidP="00C64440">
            <w:pPr>
              <w:spacing w:before="120" w:after="1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Cantidad utilizada</w:t>
            </w:r>
            <w:r w:rsidRPr="007912C3">
              <w:rPr>
                <w:rStyle w:val="Refdenotaalpie"/>
                <w:rFonts w:asciiTheme="minorHAnsi" w:hAnsiTheme="minorHAnsi"/>
                <w:b/>
                <w:sz w:val="22"/>
                <w:szCs w:val="22"/>
              </w:rPr>
              <w:footnoteReference w:id="1"/>
            </w:r>
          </w:p>
        </w:tc>
      </w:tr>
      <w:tr w:rsidR="0035246D" w:rsidRPr="007912C3" w:rsidTr="00C64440">
        <w:tc>
          <w:tcPr>
            <w:tcW w:w="1253" w:type="pct"/>
          </w:tcPr>
          <w:p w:rsidR="00C82FF0" w:rsidRPr="007912C3" w:rsidRDefault="00C82FF0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845" w:type="pct"/>
          </w:tcPr>
          <w:p w:rsidR="00C82FF0" w:rsidRPr="007912C3" w:rsidRDefault="00C82FF0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740" w:type="pct"/>
          </w:tcPr>
          <w:p w:rsidR="00C82FF0" w:rsidRPr="007912C3" w:rsidRDefault="00C82FF0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468" w:type="pct"/>
          </w:tcPr>
          <w:p w:rsidR="00C82FF0" w:rsidRPr="007912C3" w:rsidRDefault="00C82FF0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694" w:type="pct"/>
          </w:tcPr>
          <w:p w:rsidR="00C82FF0" w:rsidRPr="007912C3" w:rsidRDefault="00C82FF0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</w:tr>
      <w:tr w:rsidR="0035246D" w:rsidRPr="007912C3" w:rsidTr="00C64440">
        <w:tc>
          <w:tcPr>
            <w:tcW w:w="1253" w:type="pct"/>
          </w:tcPr>
          <w:p w:rsidR="00C82FF0" w:rsidRPr="007912C3" w:rsidRDefault="00C82FF0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845" w:type="pct"/>
          </w:tcPr>
          <w:p w:rsidR="00C82FF0" w:rsidRPr="007912C3" w:rsidRDefault="00C82FF0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740" w:type="pct"/>
          </w:tcPr>
          <w:p w:rsidR="00C82FF0" w:rsidRPr="007912C3" w:rsidRDefault="00C82FF0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468" w:type="pct"/>
          </w:tcPr>
          <w:p w:rsidR="00C82FF0" w:rsidRPr="007912C3" w:rsidRDefault="00C82FF0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694" w:type="pct"/>
          </w:tcPr>
          <w:p w:rsidR="00C82FF0" w:rsidRPr="007912C3" w:rsidRDefault="00C82FF0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</w:tr>
      <w:tr w:rsidR="0035246D" w:rsidRPr="007912C3" w:rsidTr="00C64440">
        <w:tc>
          <w:tcPr>
            <w:tcW w:w="1253" w:type="pct"/>
          </w:tcPr>
          <w:p w:rsidR="00C82FF0" w:rsidRPr="007912C3" w:rsidRDefault="00C82FF0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845" w:type="pct"/>
          </w:tcPr>
          <w:p w:rsidR="00C82FF0" w:rsidRPr="007912C3" w:rsidRDefault="00C82FF0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740" w:type="pct"/>
          </w:tcPr>
          <w:p w:rsidR="00C82FF0" w:rsidRPr="007912C3" w:rsidRDefault="00C82FF0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468" w:type="pct"/>
          </w:tcPr>
          <w:p w:rsidR="00C82FF0" w:rsidRPr="007912C3" w:rsidRDefault="00C82FF0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694" w:type="pct"/>
          </w:tcPr>
          <w:p w:rsidR="00C82FF0" w:rsidRPr="007912C3" w:rsidRDefault="00C82FF0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</w:tr>
      <w:tr w:rsidR="0035246D" w:rsidRPr="007912C3" w:rsidTr="00C64440">
        <w:tc>
          <w:tcPr>
            <w:tcW w:w="1253" w:type="pct"/>
          </w:tcPr>
          <w:p w:rsidR="00C82FF0" w:rsidRPr="007912C3" w:rsidRDefault="00C82FF0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845" w:type="pct"/>
          </w:tcPr>
          <w:p w:rsidR="00C82FF0" w:rsidRPr="007912C3" w:rsidRDefault="00C82FF0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740" w:type="pct"/>
          </w:tcPr>
          <w:p w:rsidR="00C82FF0" w:rsidRPr="007912C3" w:rsidRDefault="00C82FF0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468" w:type="pct"/>
          </w:tcPr>
          <w:p w:rsidR="00C82FF0" w:rsidRPr="007912C3" w:rsidRDefault="00C82FF0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694" w:type="pct"/>
          </w:tcPr>
          <w:p w:rsidR="00C82FF0" w:rsidRPr="007912C3" w:rsidRDefault="00C82FF0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</w:tr>
      <w:tr w:rsidR="0035246D" w:rsidRPr="007912C3" w:rsidTr="00C64440">
        <w:tc>
          <w:tcPr>
            <w:tcW w:w="1253" w:type="pct"/>
          </w:tcPr>
          <w:p w:rsidR="00C82FF0" w:rsidRPr="007912C3" w:rsidRDefault="00C82FF0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845" w:type="pct"/>
          </w:tcPr>
          <w:p w:rsidR="00C82FF0" w:rsidRPr="007912C3" w:rsidRDefault="00C82FF0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740" w:type="pct"/>
          </w:tcPr>
          <w:p w:rsidR="00C82FF0" w:rsidRPr="007912C3" w:rsidRDefault="00C82FF0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468" w:type="pct"/>
          </w:tcPr>
          <w:p w:rsidR="00C82FF0" w:rsidRPr="007912C3" w:rsidRDefault="00C82FF0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694" w:type="pct"/>
          </w:tcPr>
          <w:p w:rsidR="00C82FF0" w:rsidRPr="007912C3" w:rsidRDefault="00C82FF0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</w:tr>
      <w:tr w:rsidR="0035246D" w:rsidRPr="007912C3" w:rsidTr="00C64440">
        <w:tc>
          <w:tcPr>
            <w:tcW w:w="1253" w:type="pct"/>
          </w:tcPr>
          <w:p w:rsidR="0035246D" w:rsidRPr="007912C3" w:rsidRDefault="0035246D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845" w:type="pct"/>
          </w:tcPr>
          <w:p w:rsidR="0035246D" w:rsidRPr="007912C3" w:rsidRDefault="0035246D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740" w:type="pct"/>
          </w:tcPr>
          <w:p w:rsidR="0035246D" w:rsidRPr="007912C3" w:rsidRDefault="0035246D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468" w:type="pct"/>
          </w:tcPr>
          <w:p w:rsidR="0035246D" w:rsidRPr="007912C3" w:rsidRDefault="0035246D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694" w:type="pct"/>
          </w:tcPr>
          <w:p w:rsidR="0035246D" w:rsidRPr="007912C3" w:rsidRDefault="0035246D" w:rsidP="007912C3">
            <w:pPr>
              <w:spacing w:before="120" w:after="120"/>
              <w:jc w:val="both"/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</w:tr>
    </w:tbl>
    <w:p w:rsidR="0035246D" w:rsidRDefault="0035246D" w:rsidP="0035246D">
      <w:pPr>
        <w:pStyle w:val="Prrafodelista"/>
        <w:spacing w:before="120" w:after="120"/>
        <w:ind w:left="1080"/>
        <w:contextualSpacing w:val="0"/>
        <w:rPr>
          <w:rFonts w:asciiTheme="minorHAnsi" w:hAnsiTheme="minorHAnsi"/>
          <w:b/>
          <w:i/>
          <w:sz w:val="22"/>
          <w:szCs w:val="22"/>
        </w:rPr>
      </w:pPr>
    </w:p>
    <w:p w:rsidR="00C82FF0" w:rsidRPr="004850B5" w:rsidRDefault="00C82FF0" w:rsidP="0061642D">
      <w:pPr>
        <w:pStyle w:val="Prrafodelista"/>
        <w:numPr>
          <w:ilvl w:val="1"/>
          <w:numId w:val="3"/>
        </w:numPr>
        <w:spacing w:before="120" w:after="120"/>
        <w:contextualSpacing w:val="0"/>
        <w:jc w:val="both"/>
        <w:rPr>
          <w:rFonts w:asciiTheme="minorHAnsi" w:hAnsiTheme="minorHAnsi"/>
          <w:b/>
          <w:i/>
          <w:sz w:val="22"/>
          <w:szCs w:val="22"/>
        </w:rPr>
      </w:pPr>
      <w:r w:rsidRPr="004850B5">
        <w:rPr>
          <w:rFonts w:asciiTheme="minorHAnsi" w:hAnsiTheme="minorHAnsi"/>
          <w:b/>
          <w:i/>
          <w:sz w:val="22"/>
          <w:szCs w:val="22"/>
        </w:rPr>
        <w:t>Buenas prácticas para el uso y manejo de insumos agropecuarios</w:t>
      </w:r>
    </w:p>
    <w:p w:rsidR="00C82FF0" w:rsidRPr="00581F2E" w:rsidRDefault="00C82FF0" w:rsidP="0061642D">
      <w:pPr>
        <w:pStyle w:val="Prrafodelista"/>
        <w:numPr>
          <w:ilvl w:val="0"/>
          <w:numId w:val="6"/>
        </w:numPr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Describir el manejo y el uso que se le da a los insumos agropecuarios en la unidad productiva</w:t>
      </w:r>
      <w:r w:rsidR="00613435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.</w:t>
      </w: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</w:t>
      </w:r>
    </w:p>
    <w:p w:rsidR="00C82FF0" w:rsidRDefault="00C82FF0" w:rsidP="0061642D">
      <w:pPr>
        <w:pStyle w:val="Prrafodelista"/>
        <w:numPr>
          <w:ilvl w:val="0"/>
          <w:numId w:val="6"/>
        </w:numPr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Evidenciar </w:t>
      </w:r>
      <w:r w:rsidR="00FF5CEA"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las </w:t>
      </w: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acciones ambientales con boletines, documentos, notas relacionadas, fotografías, entre otros.</w:t>
      </w:r>
    </w:p>
    <w:p w:rsidR="00FF5CEA" w:rsidRPr="004850B5" w:rsidRDefault="00FF5CEA" w:rsidP="0061642D">
      <w:pPr>
        <w:pStyle w:val="Prrafodelista"/>
        <w:numPr>
          <w:ilvl w:val="1"/>
          <w:numId w:val="3"/>
        </w:numPr>
        <w:spacing w:before="120" w:after="120"/>
        <w:contextualSpacing w:val="0"/>
        <w:jc w:val="both"/>
        <w:rPr>
          <w:rFonts w:asciiTheme="minorHAnsi" w:hAnsiTheme="minorHAnsi"/>
          <w:b/>
          <w:i/>
          <w:sz w:val="22"/>
          <w:szCs w:val="22"/>
        </w:rPr>
      </w:pPr>
      <w:r w:rsidRPr="004850B5">
        <w:rPr>
          <w:rFonts w:asciiTheme="minorHAnsi" w:hAnsiTheme="minorHAnsi"/>
          <w:b/>
          <w:i/>
          <w:sz w:val="22"/>
          <w:szCs w:val="22"/>
        </w:rPr>
        <w:t>Incorporación del uso de insumos y prácticas ambientalmente positivas en los procesos de producción agropecuaria más limpia</w:t>
      </w:r>
    </w:p>
    <w:p w:rsidR="00FF68E8" w:rsidRDefault="00FF5CEA" w:rsidP="0061642D">
      <w:pPr>
        <w:pStyle w:val="Prrafodelista"/>
        <w:numPr>
          <w:ilvl w:val="0"/>
          <w:numId w:val="6"/>
        </w:numPr>
        <w:spacing w:before="120" w:after="120"/>
        <w:ind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Describir las prácticas que se implementaron para el uso de insumos agropecuarios naturales u orgánicos en la finca.</w:t>
      </w:r>
    </w:p>
    <w:p w:rsidR="00FF68E8" w:rsidRDefault="00FF68E8" w:rsidP="0061642D">
      <w:pPr>
        <w:pStyle w:val="Prrafodelista"/>
        <w:numPr>
          <w:ilvl w:val="0"/>
          <w:numId w:val="6"/>
        </w:numPr>
        <w:spacing w:before="120" w:after="120"/>
        <w:ind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A1236">
        <w:rPr>
          <w:rFonts w:asciiTheme="minorHAnsi" w:hAnsiTheme="minorHAnsi" w:cs="Times New Roman"/>
          <w:b/>
          <w:color w:val="538135" w:themeColor="accent6" w:themeShade="BF"/>
          <w:sz w:val="22"/>
          <w:szCs w:val="22"/>
        </w:rPr>
        <w:t>Tales como los siguientes ejemplos</w:t>
      </w:r>
      <w:r w:rsidRPr="00B22F29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:</w:t>
      </w:r>
    </w:p>
    <w:p w:rsidR="00FF68E8" w:rsidRPr="00FF68E8" w:rsidRDefault="00FF68E8" w:rsidP="000F5F7E">
      <w:pPr>
        <w:pStyle w:val="Prrafodelista"/>
        <w:numPr>
          <w:ilvl w:val="1"/>
          <w:numId w:val="24"/>
        </w:numPr>
        <w:suppressAutoHyphens w:val="0"/>
        <w:autoSpaceDE w:val="0"/>
        <w:autoSpaceDN w:val="0"/>
        <w:adjustRightInd w:val="0"/>
        <w:ind w:left="1434" w:hanging="357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FF68E8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Incorporación de abonos orgánicos.</w:t>
      </w:r>
    </w:p>
    <w:p w:rsidR="00FF68E8" w:rsidRPr="00FF68E8" w:rsidRDefault="00FF68E8" w:rsidP="000F5F7E">
      <w:pPr>
        <w:pStyle w:val="Prrafodelista"/>
        <w:numPr>
          <w:ilvl w:val="1"/>
          <w:numId w:val="24"/>
        </w:numPr>
        <w:suppressAutoHyphens w:val="0"/>
        <w:autoSpaceDE w:val="0"/>
        <w:autoSpaceDN w:val="0"/>
        <w:adjustRightInd w:val="0"/>
        <w:ind w:left="1434" w:hanging="357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FF68E8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Implementación de manejo integrado de plagas.</w:t>
      </w:r>
    </w:p>
    <w:p w:rsidR="00FF68E8" w:rsidRPr="00FF68E8" w:rsidRDefault="00FF68E8" w:rsidP="000F5F7E">
      <w:pPr>
        <w:pStyle w:val="Prrafodelista"/>
        <w:numPr>
          <w:ilvl w:val="1"/>
          <w:numId w:val="24"/>
        </w:numPr>
        <w:suppressAutoHyphens w:val="0"/>
        <w:autoSpaceDE w:val="0"/>
        <w:autoSpaceDN w:val="0"/>
        <w:adjustRightInd w:val="0"/>
        <w:ind w:left="1434" w:hanging="357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FF68E8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Uso de </w:t>
      </w:r>
      <w:proofErr w:type="spellStart"/>
      <w:r w:rsidRPr="00FF68E8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biofermentos</w:t>
      </w:r>
      <w:proofErr w:type="spellEnd"/>
      <w:r w:rsidRPr="00FF68E8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.</w:t>
      </w:r>
    </w:p>
    <w:p w:rsidR="00FF68E8" w:rsidRDefault="00FF68E8" w:rsidP="000F5F7E">
      <w:pPr>
        <w:pStyle w:val="Prrafodelista"/>
        <w:numPr>
          <w:ilvl w:val="1"/>
          <w:numId w:val="24"/>
        </w:numPr>
        <w:suppressAutoHyphens w:val="0"/>
        <w:autoSpaceDE w:val="0"/>
        <w:autoSpaceDN w:val="0"/>
        <w:adjustRightInd w:val="0"/>
        <w:ind w:left="1434" w:hanging="357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FF68E8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Uso de camas biológicas para excedentes de caldos de plaguicidas.</w:t>
      </w:r>
    </w:p>
    <w:p w:rsidR="000F5F7E" w:rsidRPr="00581F2E" w:rsidRDefault="000F5F7E" w:rsidP="000F5F7E">
      <w:pPr>
        <w:pStyle w:val="Prrafodelista"/>
        <w:numPr>
          <w:ilvl w:val="1"/>
          <w:numId w:val="24"/>
        </w:numPr>
        <w:suppressAutoHyphens w:val="0"/>
        <w:autoSpaceDE w:val="0"/>
        <w:autoSpaceDN w:val="0"/>
        <w:adjustRightInd w:val="0"/>
        <w:ind w:left="1434" w:hanging="357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Entre otras prácticas.</w:t>
      </w:r>
    </w:p>
    <w:p w:rsidR="00FF5CEA" w:rsidRPr="00581F2E" w:rsidRDefault="00FF5CEA" w:rsidP="00581F2E">
      <w:pPr>
        <w:pStyle w:val="Prrafodelista"/>
        <w:numPr>
          <w:ilvl w:val="0"/>
          <w:numId w:val="6"/>
        </w:numPr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Evidenciar las acciones ambientales con boletines, documentos, notas relacionadas, fotografías, entre otros.</w:t>
      </w:r>
    </w:p>
    <w:p w:rsidR="00FF5CEA" w:rsidRPr="00581F2E" w:rsidRDefault="00FF5CEA" w:rsidP="00E955BD">
      <w:pPr>
        <w:pStyle w:val="Prrafodelista"/>
        <w:numPr>
          <w:ilvl w:val="0"/>
          <w:numId w:val="3"/>
        </w:numPr>
        <w:spacing w:before="120" w:after="120"/>
        <w:ind w:left="360"/>
        <w:contextualSpacing w:val="0"/>
        <w:rPr>
          <w:rFonts w:asciiTheme="minorHAnsi" w:hAnsiTheme="minorHAnsi"/>
          <w:b/>
          <w:sz w:val="22"/>
          <w:szCs w:val="22"/>
        </w:rPr>
      </w:pPr>
      <w:r w:rsidRPr="00581F2E">
        <w:rPr>
          <w:rFonts w:asciiTheme="minorHAnsi" w:hAnsiTheme="minorHAnsi"/>
          <w:b/>
          <w:sz w:val="22"/>
          <w:szCs w:val="22"/>
        </w:rPr>
        <w:lastRenderedPageBreak/>
        <w:t>Gestión de residuos</w:t>
      </w:r>
    </w:p>
    <w:p w:rsidR="00FF5CEA" w:rsidRPr="00581F2E" w:rsidRDefault="00FF5CEA" w:rsidP="00E955BD">
      <w:pPr>
        <w:tabs>
          <w:tab w:val="left" w:pos="2055"/>
        </w:tabs>
        <w:spacing w:before="120" w:after="120"/>
        <w:rPr>
          <w:rFonts w:asciiTheme="minorHAnsi" w:hAnsiTheme="minorHAnsi"/>
          <w:sz w:val="22"/>
          <w:szCs w:val="22"/>
        </w:rPr>
      </w:pPr>
    </w:p>
    <w:p w:rsidR="00FF5CEA" w:rsidRPr="00695389" w:rsidRDefault="00FF5CEA" w:rsidP="00E955BD">
      <w:pPr>
        <w:pStyle w:val="Prrafodelista"/>
        <w:numPr>
          <w:ilvl w:val="1"/>
          <w:numId w:val="3"/>
        </w:numPr>
        <w:tabs>
          <w:tab w:val="left" w:pos="2055"/>
        </w:tabs>
        <w:spacing w:before="120" w:after="120"/>
        <w:ind w:left="720"/>
        <w:contextualSpacing w:val="0"/>
        <w:rPr>
          <w:rFonts w:asciiTheme="minorHAnsi" w:hAnsiTheme="minorHAnsi"/>
          <w:b/>
          <w:i/>
          <w:sz w:val="22"/>
          <w:szCs w:val="22"/>
        </w:rPr>
      </w:pPr>
      <w:r w:rsidRPr="00695389">
        <w:rPr>
          <w:rFonts w:asciiTheme="minorHAnsi" w:hAnsiTheme="minorHAnsi"/>
          <w:b/>
          <w:i/>
          <w:sz w:val="22"/>
          <w:szCs w:val="22"/>
        </w:rPr>
        <w:t>Inventario de los residuos sólidos</w:t>
      </w:r>
      <w:r w:rsidR="00695389">
        <w:rPr>
          <w:rFonts w:asciiTheme="minorHAnsi" w:hAnsiTheme="minorHAnsi"/>
          <w:b/>
          <w:i/>
          <w:sz w:val="22"/>
          <w:szCs w:val="22"/>
        </w:rPr>
        <w:t xml:space="preserve"> </w:t>
      </w:r>
      <w:r w:rsidRPr="00695389">
        <w:rPr>
          <w:rFonts w:asciiTheme="minorHAnsi" w:hAnsiTheme="minorHAnsi"/>
          <w:b/>
          <w:i/>
          <w:sz w:val="22"/>
          <w:szCs w:val="22"/>
        </w:rPr>
        <w:t>y líquidos generados en el proceso productivo</w:t>
      </w:r>
    </w:p>
    <w:p w:rsidR="00FF5CEA" w:rsidRPr="00581F2E" w:rsidRDefault="00FF5CEA" w:rsidP="00E955BD">
      <w:pPr>
        <w:pStyle w:val="Prrafodelista"/>
        <w:numPr>
          <w:ilvl w:val="0"/>
          <w:numId w:val="13"/>
        </w:numPr>
        <w:tabs>
          <w:tab w:val="left" w:pos="2055"/>
        </w:tabs>
        <w:spacing w:before="120" w:after="120"/>
        <w:ind w:left="360"/>
        <w:contextualSpacing w:val="0"/>
        <w:rPr>
          <w:rFonts w:asciiTheme="minorHAnsi" w:hAnsiTheme="minorHAnsi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/>
          <w:color w:val="538135" w:themeColor="accent6" w:themeShade="BF"/>
          <w:sz w:val="22"/>
          <w:szCs w:val="22"/>
        </w:rPr>
        <w:t>Presentar el registro de los residuos sólidos y líquidos generados  durante el proceso productivo</w:t>
      </w:r>
    </w:p>
    <w:tbl>
      <w:tblPr>
        <w:tblW w:w="9170" w:type="dxa"/>
        <w:jc w:val="center"/>
        <w:tblInd w:w="3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2"/>
        <w:gridCol w:w="553"/>
        <w:gridCol w:w="546"/>
        <w:gridCol w:w="596"/>
        <w:gridCol w:w="546"/>
        <w:gridCol w:w="622"/>
        <w:gridCol w:w="525"/>
        <w:gridCol w:w="461"/>
        <w:gridCol w:w="572"/>
        <w:gridCol w:w="508"/>
        <w:gridCol w:w="534"/>
        <w:gridCol w:w="584"/>
        <w:gridCol w:w="501"/>
        <w:gridCol w:w="800"/>
      </w:tblGrid>
      <w:tr w:rsidR="00FF5CEA" w:rsidRPr="00581F2E" w:rsidTr="00F42CA5">
        <w:trPr>
          <w:gridAfter w:val="1"/>
          <w:wAfter w:w="73" w:type="dxa"/>
          <w:trHeight w:val="401"/>
          <w:jc w:val="center"/>
        </w:trPr>
        <w:tc>
          <w:tcPr>
            <w:tcW w:w="9097" w:type="dxa"/>
            <w:gridSpan w:val="13"/>
            <w:shd w:val="clear" w:color="auto" w:fill="A8D08D"/>
            <w:vAlign w:val="center"/>
          </w:tcPr>
          <w:p w:rsidR="00FF5CEA" w:rsidRPr="00581F2E" w:rsidRDefault="00FF5CEA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Generación de residuos sólidos</w:t>
            </w:r>
          </w:p>
          <w:p w:rsidR="00F61BAB" w:rsidRPr="00581F2E" w:rsidRDefault="00F61BAB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Año:________</w:t>
            </w:r>
          </w:p>
        </w:tc>
      </w:tr>
      <w:tr w:rsidR="00D57818" w:rsidRPr="00581F2E" w:rsidTr="00F42CA5">
        <w:trPr>
          <w:trHeight w:val="710"/>
          <w:jc w:val="center"/>
        </w:trPr>
        <w:tc>
          <w:tcPr>
            <w:tcW w:w="1782" w:type="dxa"/>
            <w:vAlign w:val="center"/>
          </w:tcPr>
          <w:p w:rsidR="00FF5CEA" w:rsidRPr="00581F2E" w:rsidRDefault="00F61BAB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Tipo de residuo</w:t>
            </w:r>
          </w:p>
        </w:tc>
        <w:tc>
          <w:tcPr>
            <w:tcW w:w="0" w:type="auto"/>
            <w:vAlign w:val="center"/>
          </w:tcPr>
          <w:p w:rsidR="00FF5CEA" w:rsidRPr="00581F2E" w:rsidRDefault="00FF5CEA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Ene</w:t>
            </w:r>
          </w:p>
        </w:tc>
        <w:tc>
          <w:tcPr>
            <w:tcW w:w="0" w:type="auto"/>
            <w:vAlign w:val="center"/>
          </w:tcPr>
          <w:p w:rsidR="00FF5CEA" w:rsidRPr="00581F2E" w:rsidRDefault="00FF5CEA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Feb</w:t>
            </w:r>
          </w:p>
        </w:tc>
        <w:tc>
          <w:tcPr>
            <w:tcW w:w="0" w:type="auto"/>
            <w:vAlign w:val="center"/>
          </w:tcPr>
          <w:p w:rsidR="00FF5CEA" w:rsidRPr="00581F2E" w:rsidRDefault="00FF5CEA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Mar</w:t>
            </w:r>
          </w:p>
        </w:tc>
        <w:tc>
          <w:tcPr>
            <w:tcW w:w="0" w:type="auto"/>
            <w:vAlign w:val="center"/>
          </w:tcPr>
          <w:p w:rsidR="00FF5CEA" w:rsidRPr="00581F2E" w:rsidRDefault="00FF5CEA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Abr</w:t>
            </w:r>
            <w:r w:rsidR="00F61BAB"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FF5CEA" w:rsidRPr="00581F2E" w:rsidRDefault="00F61BAB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May</w:t>
            </w:r>
          </w:p>
        </w:tc>
        <w:tc>
          <w:tcPr>
            <w:tcW w:w="0" w:type="auto"/>
            <w:vAlign w:val="center"/>
          </w:tcPr>
          <w:p w:rsidR="00FF5CEA" w:rsidRPr="00581F2E" w:rsidRDefault="00FF5CEA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Jun</w:t>
            </w:r>
            <w:r w:rsidR="00F61BAB"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FF5CEA" w:rsidRPr="00581F2E" w:rsidRDefault="00FF5CEA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Jul</w:t>
            </w:r>
            <w:r w:rsidR="00F61BAB"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FF5CEA" w:rsidRPr="00581F2E" w:rsidRDefault="00FF5CEA" w:rsidP="00695389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Ago</w:t>
            </w:r>
          </w:p>
        </w:tc>
        <w:tc>
          <w:tcPr>
            <w:tcW w:w="0" w:type="auto"/>
            <w:vAlign w:val="center"/>
          </w:tcPr>
          <w:p w:rsidR="00FF5CEA" w:rsidRPr="00581F2E" w:rsidRDefault="00FF5CEA" w:rsidP="00695389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Set</w:t>
            </w:r>
          </w:p>
        </w:tc>
        <w:tc>
          <w:tcPr>
            <w:tcW w:w="0" w:type="auto"/>
            <w:vAlign w:val="center"/>
          </w:tcPr>
          <w:p w:rsidR="00FF5CEA" w:rsidRPr="00581F2E" w:rsidRDefault="00FF5CEA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Oct</w:t>
            </w:r>
          </w:p>
        </w:tc>
        <w:tc>
          <w:tcPr>
            <w:tcW w:w="0" w:type="auto"/>
            <w:vAlign w:val="center"/>
          </w:tcPr>
          <w:p w:rsidR="00FF5CEA" w:rsidRPr="00581F2E" w:rsidRDefault="00FF5CEA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Nov</w:t>
            </w:r>
          </w:p>
        </w:tc>
        <w:tc>
          <w:tcPr>
            <w:tcW w:w="0" w:type="auto"/>
            <w:vAlign w:val="center"/>
          </w:tcPr>
          <w:p w:rsidR="00FF5CEA" w:rsidRPr="00581F2E" w:rsidRDefault="00FF5CEA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Dic</w:t>
            </w:r>
          </w:p>
        </w:tc>
        <w:tc>
          <w:tcPr>
            <w:tcW w:w="839" w:type="dxa"/>
            <w:shd w:val="clear" w:color="auto" w:fill="A8D08D"/>
            <w:vAlign w:val="center"/>
          </w:tcPr>
          <w:p w:rsidR="00FF5CEA" w:rsidRPr="00581F2E" w:rsidRDefault="00FF5CEA" w:rsidP="00581F2E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Total</w:t>
            </w:r>
          </w:p>
        </w:tc>
      </w:tr>
      <w:tr w:rsidR="00D57818" w:rsidRPr="00581F2E" w:rsidTr="00F42CA5">
        <w:trPr>
          <w:trHeight w:val="693"/>
          <w:jc w:val="center"/>
        </w:trPr>
        <w:tc>
          <w:tcPr>
            <w:tcW w:w="1782" w:type="dxa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Papel</w:t>
            </w: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839" w:type="dxa"/>
            <w:shd w:val="clear" w:color="auto" w:fill="A8D08D"/>
            <w:vAlign w:val="center"/>
          </w:tcPr>
          <w:p w:rsidR="00FF5CEA" w:rsidRPr="00581F2E" w:rsidRDefault="00FF5CEA" w:rsidP="00581F2E">
            <w:pPr>
              <w:spacing w:before="120" w:after="120"/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</w:tr>
      <w:tr w:rsidR="00D57818" w:rsidRPr="00581F2E" w:rsidTr="00F42CA5">
        <w:trPr>
          <w:trHeight w:val="693"/>
          <w:jc w:val="center"/>
        </w:trPr>
        <w:tc>
          <w:tcPr>
            <w:tcW w:w="1782" w:type="dxa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Cartón</w:t>
            </w: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839" w:type="dxa"/>
            <w:shd w:val="clear" w:color="auto" w:fill="A8D08D"/>
            <w:vAlign w:val="center"/>
          </w:tcPr>
          <w:p w:rsidR="00FF5CEA" w:rsidRPr="00581F2E" w:rsidRDefault="00FF5CEA" w:rsidP="00581F2E">
            <w:pPr>
              <w:spacing w:before="120" w:after="120"/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</w:tr>
      <w:tr w:rsidR="00D57818" w:rsidRPr="00581F2E" w:rsidTr="00F42CA5">
        <w:trPr>
          <w:trHeight w:val="693"/>
          <w:jc w:val="center"/>
        </w:trPr>
        <w:tc>
          <w:tcPr>
            <w:tcW w:w="1782" w:type="dxa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Plástico</w:t>
            </w: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839" w:type="dxa"/>
            <w:shd w:val="clear" w:color="auto" w:fill="A8D08D"/>
            <w:vAlign w:val="center"/>
          </w:tcPr>
          <w:p w:rsidR="00FF5CEA" w:rsidRPr="00581F2E" w:rsidRDefault="00FF5CEA" w:rsidP="00581F2E">
            <w:pPr>
              <w:spacing w:before="120" w:after="120"/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</w:tr>
      <w:tr w:rsidR="00D57818" w:rsidRPr="00581F2E" w:rsidTr="00F42CA5">
        <w:trPr>
          <w:trHeight w:val="693"/>
          <w:jc w:val="center"/>
        </w:trPr>
        <w:tc>
          <w:tcPr>
            <w:tcW w:w="1782" w:type="dxa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Aluminio</w:t>
            </w: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839" w:type="dxa"/>
            <w:shd w:val="clear" w:color="auto" w:fill="A8D08D"/>
            <w:vAlign w:val="center"/>
          </w:tcPr>
          <w:p w:rsidR="00FF5CEA" w:rsidRPr="00581F2E" w:rsidRDefault="00FF5CEA" w:rsidP="00581F2E">
            <w:pPr>
              <w:spacing w:before="120" w:after="120"/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</w:tr>
      <w:tr w:rsidR="00D57818" w:rsidRPr="00581F2E" w:rsidTr="00F42CA5">
        <w:trPr>
          <w:trHeight w:val="693"/>
          <w:jc w:val="center"/>
        </w:trPr>
        <w:tc>
          <w:tcPr>
            <w:tcW w:w="1782" w:type="dxa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Envases de agroquímicos</w:t>
            </w: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839" w:type="dxa"/>
            <w:shd w:val="clear" w:color="auto" w:fill="A8D08D"/>
            <w:vAlign w:val="center"/>
          </w:tcPr>
          <w:p w:rsidR="00FF5CEA" w:rsidRPr="00581F2E" w:rsidRDefault="00FF5CEA" w:rsidP="00581F2E">
            <w:pPr>
              <w:spacing w:before="120" w:after="120"/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</w:tr>
      <w:tr w:rsidR="00D57818" w:rsidRPr="00581F2E" w:rsidTr="00F42CA5">
        <w:trPr>
          <w:trHeight w:val="693"/>
          <w:jc w:val="center"/>
        </w:trPr>
        <w:tc>
          <w:tcPr>
            <w:tcW w:w="1782" w:type="dxa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Residuos orgánicos </w:t>
            </w: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F5CEA" w:rsidRPr="00581F2E" w:rsidRDefault="00FF5CEA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839" w:type="dxa"/>
            <w:shd w:val="clear" w:color="auto" w:fill="A8D08D"/>
            <w:vAlign w:val="center"/>
          </w:tcPr>
          <w:p w:rsidR="00FF5CEA" w:rsidRPr="00581F2E" w:rsidRDefault="00FF5CEA" w:rsidP="00581F2E">
            <w:pPr>
              <w:spacing w:before="120" w:after="120"/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</w:tr>
      <w:tr w:rsidR="00D57818" w:rsidRPr="00581F2E" w:rsidTr="00F42CA5">
        <w:trPr>
          <w:trHeight w:val="693"/>
          <w:jc w:val="center"/>
        </w:trPr>
        <w:tc>
          <w:tcPr>
            <w:tcW w:w="1782" w:type="dxa"/>
            <w:vAlign w:val="center"/>
          </w:tcPr>
          <w:p w:rsidR="00F61BAB" w:rsidRPr="00581F2E" w:rsidRDefault="00F61BAB" w:rsidP="0058304B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Otro</w:t>
            </w:r>
          </w:p>
          <w:p w:rsidR="00F61BAB" w:rsidRPr="00581F2E" w:rsidRDefault="00F61BAB" w:rsidP="0058304B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(especifique)</w:t>
            </w:r>
          </w:p>
        </w:tc>
        <w:tc>
          <w:tcPr>
            <w:tcW w:w="0" w:type="auto"/>
            <w:vAlign w:val="center"/>
          </w:tcPr>
          <w:p w:rsidR="00F61BAB" w:rsidRPr="00581F2E" w:rsidRDefault="00F61BAB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61BAB" w:rsidRPr="00581F2E" w:rsidRDefault="00F61BAB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61BAB" w:rsidRPr="00581F2E" w:rsidRDefault="00F61BAB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61BAB" w:rsidRPr="00581F2E" w:rsidRDefault="00F61BAB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61BAB" w:rsidRPr="00581F2E" w:rsidRDefault="00F61BAB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61BAB" w:rsidRPr="00581F2E" w:rsidRDefault="00F61BAB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61BAB" w:rsidRPr="00581F2E" w:rsidRDefault="00F61BAB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61BAB" w:rsidRPr="00581F2E" w:rsidRDefault="00F61BAB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61BAB" w:rsidRPr="00581F2E" w:rsidRDefault="00F61BAB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61BAB" w:rsidRPr="00581F2E" w:rsidRDefault="00F61BAB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61BAB" w:rsidRPr="00581F2E" w:rsidRDefault="00F61BAB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F61BAB" w:rsidRPr="00581F2E" w:rsidRDefault="00F61BAB" w:rsidP="0058304B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839" w:type="dxa"/>
            <w:shd w:val="clear" w:color="auto" w:fill="A8D08D"/>
            <w:vAlign w:val="center"/>
          </w:tcPr>
          <w:p w:rsidR="00F61BAB" w:rsidRPr="00581F2E" w:rsidRDefault="00F61BAB" w:rsidP="00581F2E">
            <w:pPr>
              <w:spacing w:before="120" w:after="120"/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</w:tr>
    </w:tbl>
    <w:p w:rsidR="005D3231" w:rsidRDefault="005D3231" w:rsidP="00581F2E">
      <w:pPr>
        <w:tabs>
          <w:tab w:val="left" w:pos="2055"/>
        </w:tabs>
        <w:spacing w:before="120" w:after="120"/>
        <w:rPr>
          <w:rFonts w:asciiTheme="minorHAnsi" w:hAnsiTheme="minorHAnsi"/>
          <w:color w:val="538135" w:themeColor="accent6" w:themeShade="BF"/>
          <w:sz w:val="22"/>
          <w:szCs w:val="22"/>
        </w:rPr>
      </w:pPr>
    </w:p>
    <w:tbl>
      <w:tblPr>
        <w:tblW w:w="4618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60"/>
        <w:gridCol w:w="74"/>
        <w:gridCol w:w="992"/>
        <w:gridCol w:w="4536"/>
      </w:tblGrid>
      <w:tr w:rsidR="00733846" w:rsidRPr="007912C3" w:rsidTr="001846F4">
        <w:tc>
          <w:tcPr>
            <w:tcW w:w="5000" w:type="pct"/>
            <w:gridSpan w:val="4"/>
            <w:shd w:val="clear" w:color="auto" w:fill="A8D08D" w:themeFill="accent6" w:themeFillTint="99"/>
          </w:tcPr>
          <w:p w:rsidR="00F61BAB" w:rsidRPr="007912C3" w:rsidRDefault="00F61BAB" w:rsidP="007912C3">
            <w:pPr>
              <w:tabs>
                <w:tab w:val="left" w:pos="2055"/>
              </w:tabs>
              <w:spacing w:before="120" w:after="120"/>
              <w:ind w:left="-108" w:hanging="34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Gestión de las aguas residuales</w:t>
            </w:r>
          </w:p>
        </w:tc>
      </w:tr>
      <w:tr w:rsidR="00733846" w:rsidRPr="007912C3" w:rsidTr="00032DB5">
        <w:tc>
          <w:tcPr>
            <w:tcW w:w="1651" w:type="pct"/>
            <w:shd w:val="clear" w:color="auto" w:fill="A8D08D" w:themeFill="accent6" w:themeFillTint="99"/>
            <w:vAlign w:val="center"/>
          </w:tcPr>
          <w:p w:rsidR="00F61BAB" w:rsidRPr="007912C3" w:rsidRDefault="00F61BAB" w:rsidP="00032DB5">
            <w:pPr>
              <w:tabs>
                <w:tab w:val="left" w:pos="2055"/>
              </w:tabs>
              <w:spacing w:before="120" w:after="1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Tipo de tratamiento</w:t>
            </w:r>
          </w:p>
        </w:tc>
        <w:tc>
          <w:tcPr>
            <w:tcW w:w="637" w:type="pct"/>
            <w:gridSpan w:val="2"/>
            <w:shd w:val="clear" w:color="auto" w:fill="A8D08D" w:themeFill="accent6" w:themeFillTint="99"/>
            <w:vAlign w:val="center"/>
          </w:tcPr>
          <w:p w:rsidR="00F61BAB" w:rsidRPr="007912C3" w:rsidRDefault="00F61BAB" w:rsidP="00032DB5">
            <w:pPr>
              <w:tabs>
                <w:tab w:val="left" w:pos="2055"/>
              </w:tabs>
              <w:spacing w:before="120" w:after="1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Sí/No/ No aplica</w:t>
            </w:r>
          </w:p>
        </w:tc>
        <w:tc>
          <w:tcPr>
            <w:tcW w:w="2712" w:type="pct"/>
            <w:shd w:val="clear" w:color="auto" w:fill="A8D08D" w:themeFill="accent6" w:themeFillTint="99"/>
            <w:vAlign w:val="center"/>
          </w:tcPr>
          <w:p w:rsidR="00F61BAB" w:rsidRPr="007912C3" w:rsidRDefault="00F61BAB" w:rsidP="00032DB5">
            <w:pPr>
              <w:tabs>
                <w:tab w:val="left" w:pos="2055"/>
              </w:tabs>
              <w:spacing w:before="120" w:after="1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Medidas de operación y mantenimiento implementadas</w:t>
            </w:r>
          </w:p>
        </w:tc>
      </w:tr>
      <w:tr w:rsidR="00733846" w:rsidRPr="007912C3" w:rsidTr="001846F4">
        <w:tc>
          <w:tcPr>
            <w:tcW w:w="1651" w:type="pct"/>
          </w:tcPr>
          <w:p w:rsidR="00F61BAB" w:rsidRPr="007912C3" w:rsidRDefault="00F61BAB" w:rsidP="001846F4">
            <w:pPr>
              <w:tabs>
                <w:tab w:val="left" w:pos="205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912C3">
              <w:rPr>
                <w:rFonts w:asciiTheme="minorHAnsi" w:hAnsiTheme="minorHAnsi"/>
                <w:sz w:val="22"/>
                <w:szCs w:val="22"/>
              </w:rPr>
              <w:t>Tanque séptico</w:t>
            </w:r>
          </w:p>
        </w:tc>
        <w:tc>
          <w:tcPr>
            <w:tcW w:w="637" w:type="pct"/>
            <w:gridSpan w:val="2"/>
          </w:tcPr>
          <w:p w:rsidR="00F61BAB" w:rsidRPr="007912C3" w:rsidRDefault="00F61BAB" w:rsidP="001846F4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2712" w:type="pct"/>
          </w:tcPr>
          <w:p w:rsidR="00F61BAB" w:rsidRPr="007912C3" w:rsidRDefault="00F61BAB" w:rsidP="001846F4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</w:tr>
      <w:tr w:rsidR="00733846" w:rsidRPr="007912C3" w:rsidTr="001846F4">
        <w:tc>
          <w:tcPr>
            <w:tcW w:w="1651" w:type="pct"/>
          </w:tcPr>
          <w:p w:rsidR="00F61BAB" w:rsidRPr="007912C3" w:rsidRDefault="00F61BAB" w:rsidP="001846F4">
            <w:pPr>
              <w:tabs>
                <w:tab w:val="left" w:pos="205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912C3">
              <w:rPr>
                <w:rFonts w:asciiTheme="minorHAnsi" w:hAnsiTheme="minorHAnsi"/>
                <w:sz w:val="22"/>
                <w:szCs w:val="22"/>
              </w:rPr>
              <w:t>Alcantarillado sanitario</w:t>
            </w:r>
          </w:p>
        </w:tc>
        <w:tc>
          <w:tcPr>
            <w:tcW w:w="637" w:type="pct"/>
            <w:gridSpan w:val="2"/>
          </w:tcPr>
          <w:p w:rsidR="00F61BAB" w:rsidRPr="007912C3" w:rsidRDefault="00F61BAB" w:rsidP="001846F4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2712" w:type="pct"/>
          </w:tcPr>
          <w:p w:rsidR="00F61BAB" w:rsidRPr="007912C3" w:rsidRDefault="00F61BAB" w:rsidP="001846F4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</w:tr>
      <w:tr w:rsidR="00733846" w:rsidRPr="007912C3" w:rsidTr="001846F4">
        <w:tc>
          <w:tcPr>
            <w:tcW w:w="1651" w:type="pct"/>
          </w:tcPr>
          <w:p w:rsidR="00F61BAB" w:rsidRPr="007912C3" w:rsidRDefault="00F61BAB" w:rsidP="001846F4">
            <w:pPr>
              <w:tabs>
                <w:tab w:val="left" w:pos="205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912C3">
              <w:rPr>
                <w:rFonts w:asciiTheme="minorHAnsi" w:hAnsiTheme="minorHAnsi"/>
                <w:sz w:val="22"/>
                <w:szCs w:val="22"/>
              </w:rPr>
              <w:t>Planta de tratamiento</w:t>
            </w:r>
          </w:p>
        </w:tc>
        <w:tc>
          <w:tcPr>
            <w:tcW w:w="637" w:type="pct"/>
            <w:gridSpan w:val="2"/>
          </w:tcPr>
          <w:p w:rsidR="00F61BAB" w:rsidRPr="007912C3" w:rsidRDefault="00F61BAB" w:rsidP="001846F4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2712" w:type="pct"/>
          </w:tcPr>
          <w:p w:rsidR="00F61BAB" w:rsidRPr="007912C3" w:rsidRDefault="00F61BAB" w:rsidP="001846F4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</w:tr>
      <w:tr w:rsidR="00733846" w:rsidRPr="007912C3" w:rsidTr="001846F4">
        <w:tc>
          <w:tcPr>
            <w:tcW w:w="1651" w:type="pct"/>
          </w:tcPr>
          <w:p w:rsidR="00F61BAB" w:rsidRPr="007912C3" w:rsidRDefault="00F61BAB" w:rsidP="001846F4">
            <w:pPr>
              <w:tabs>
                <w:tab w:val="left" w:pos="205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912C3">
              <w:rPr>
                <w:rFonts w:asciiTheme="minorHAnsi" w:hAnsiTheme="minorHAnsi"/>
                <w:sz w:val="22"/>
                <w:szCs w:val="22"/>
              </w:rPr>
              <w:t>Biodigestor</w:t>
            </w:r>
          </w:p>
        </w:tc>
        <w:tc>
          <w:tcPr>
            <w:tcW w:w="637" w:type="pct"/>
            <w:gridSpan w:val="2"/>
          </w:tcPr>
          <w:p w:rsidR="00F61BAB" w:rsidRPr="007912C3" w:rsidRDefault="00F61BAB" w:rsidP="001846F4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2712" w:type="pct"/>
          </w:tcPr>
          <w:p w:rsidR="00F61BAB" w:rsidRPr="007912C3" w:rsidRDefault="00F61BAB" w:rsidP="001846F4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</w:tr>
      <w:tr w:rsidR="0058304B" w:rsidRPr="007912C3" w:rsidTr="0072539A">
        <w:tc>
          <w:tcPr>
            <w:tcW w:w="1695" w:type="pct"/>
            <w:gridSpan w:val="2"/>
          </w:tcPr>
          <w:p w:rsidR="00F61BAB" w:rsidRPr="007912C3" w:rsidRDefault="00F61BAB" w:rsidP="001846F4">
            <w:pPr>
              <w:tabs>
                <w:tab w:val="left" w:pos="2055"/>
              </w:tabs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912C3">
              <w:rPr>
                <w:rFonts w:asciiTheme="minorHAnsi" w:hAnsiTheme="minorHAnsi"/>
                <w:sz w:val="22"/>
                <w:szCs w:val="22"/>
              </w:rPr>
              <w:t>Otro : especifique</w:t>
            </w:r>
          </w:p>
        </w:tc>
        <w:tc>
          <w:tcPr>
            <w:tcW w:w="593" w:type="pct"/>
          </w:tcPr>
          <w:p w:rsidR="00F61BAB" w:rsidRPr="007912C3" w:rsidRDefault="00F61BAB" w:rsidP="001846F4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2712" w:type="pct"/>
          </w:tcPr>
          <w:p w:rsidR="00F61BAB" w:rsidRPr="007912C3" w:rsidRDefault="00F61BAB" w:rsidP="001846F4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</w:tr>
    </w:tbl>
    <w:p w:rsidR="00FF5CEA" w:rsidRDefault="00FF5CEA" w:rsidP="00581F2E">
      <w:pPr>
        <w:tabs>
          <w:tab w:val="left" w:pos="2055"/>
        </w:tabs>
        <w:spacing w:before="120" w:after="120"/>
        <w:rPr>
          <w:rFonts w:asciiTheme="minorHAnsi" w:hAnsiTheme="minorHAnsi"/>
          <w:color w:val="538135" w:themeColor="accent6" w:themeShade="BF"/>
          <w:sz w:val="22"/>
          <w:szCs w:val="22"/>
        </w:rPr>
      </w:pPr>
    </w:p>
    <w:p w:rsidR="00F56B0F" w:rsidRDefault="00F56B0F" w:rsidP="00581F2E">
      <w:pPr>
        <w:tabs>
          <w:tab w:val="left" w:pos="2055"/>
        </w:tabs>
        <w:spacing w:before="120" w:after="120"/>
        <w:rPr>
          <w:rFonts w:asciiTheme="minorHAnsi" w:hAnsiTheme="minorHAnsi"/>
          <w:color w:val="538135" w:themeColor="accent6" w:themeShade="BF"/>
          <w:sz w:val="22"/>
          <w:szCs w:val="22"/>
        </w:rPr>
      </w:pPr>
    </w:p>
    <w:p w:rsidR="00F56B0F" w:rsidRDefault="00F56B0F" w:rsidP="00581F2E">
      <w:pPr>
        <w:tabs>
          <w:tab w:val="left" w:pos="2055"/>
        </w:tabs>
        <w:spacing w:before="120" w:after="120"/>
        <w:rPr>
          <w:rFonts w:asciiTheme="minorHAnsi" w:hAnsiTheme="minorHAnsi"/>
          <w:color w:val="538135" w:themeColor="accent6" w:themeShade="BF"/>
          <w:sz w:val="22"/>
          <w:szCs w:val="22"/>
        </w:rPr>
      </w:pPr>
    </w:p>
    <w:p w:rsidR="00B001D8" w:rsidRPr="00032DB5" w:rsidRDefault="00B001D8" w:rsidP="00581F2E">
      <w:pPr>
        <w:pStyle w:val="Prrafodelista"/>
        <w:numPr>
          <w:ilvl w:val="1"/>
          <w:numId w:val="3"/>
        </w:numPr>
        <w:spacing w:before="120" w:after="120"/>
        <w:contextualSpacing w:val="0"/>
        <w:rPr>
          <w:rFonts w:asciiTheme="minorHAnsi" w:hAnsiTheme="minorHAnsi"/>
          <w:b/>
          <w:i/>
          <w:sz w:val="22"/>
          <w:szCs w:val="22"/>
        </w:rPr>
      </w:pPr>
      <w:r w:rsidRPr="00032DB5">
        <w:rPr>
          <w:rFonts w:asciiTheme="minorHAnsi" w:hAnsiTheme="minorHAnsi"/>
          <w:b/>
          <w:i/>
          <w:sz w:val="22"/>
          <w:szCs w:val="22"/>
        </w:rPr>
        <w:t>Descripción de los mecanismos de disposición de los residuos sólidos y líquidos</w:t>
      </w:r>
    </w:p>
    <w:p w:rsidR="00B001D8" w:rsidRPr="00581F2E" w:rsidRDefault="00B001D8" w:rsidP="00032DB5">
      <w:pPr>
        <w:pStyle w:val="Prrafodelista"/>
        <w:numPr>
          <w:ilvl w:val="0"/>
          <w:numId w:val="6"/>
        </w:numPr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Describir el tratamiento y destino final de los residuos sólidos y líquidos que se generan en la unidad productiva, por ejemplo</w:t>
      </w:r>
      <w:r w:rsidR="00F42CA5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:</w:t>
      </w: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se llevan a un centro de recuperación, se da a un tercero para que los gestione, van al relleno sanitario. </w:t>
      </w:r>
    </w:p>
    <w:p w:rsidR="00F56B0F" w:rsidRPr="00F56B0F" w:rsidRDefault="00B001D8" w:rsidP="00122F45">
      <w:pPr>
        <w:pStyle w:val="Prrafodelista"/>
        <w:numPr>
          <w:ilvl w:val="0"/>
          <w:numId w:val="6"/>
        </w:numPr>
        <w:tabs>
          <w:tab w:val="left" w:pos="0"/>
        </w:tabs>
        <w:spacing w:before="120" w:after="120"/>
        <w:contextualSpacing w:val="0"/>
        <w:jc w:val="both"/>
        <w:rPr>
          <w:rFonts w:asciiTheme="minorHAnsi" w:hAnsiTheme="minorHAnsi"/>
          <w:b/>
          <w:i/>
          <w:sz w:val="22"/>
          <w:szCs w:val="22"/>
        </w:rPr>
      </w:pPr>
      <w:r w:rsidRPr="00F56B0F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Evidenciar las acciones ambientales con boletines, documentos, notas relacio</w:t>
      </w:r>
      <w:r w:rsidR="00F56B0F" w:rsidRPr="00F56B0F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nadas, fotografías, entre otros</w:t>
      </w:r>
    </w:p>
    <w:p w:rsidR="00F56B0F" w:rsidRPr="00F56B0F" w:rsidRDefault="00F56B0F" w:rsidP="00F56B0F">
      <w:pPr>
        <w:pStyle w:val="Prrafodelista"/>
        <w:tabs>
          <w:tab w:val="left" w:pos="0"/>
        </w:tabs>
        <w:spacing w:before="120" w:after="120"/>
        <w:contextualSpacing w:val="0"/>
        <w:rPr>
          <w:rFonts w:asciiTheme="minorHAnsi" w:hAnsiTheme="minorHAnsi"/>
          <w:b/>
          <w:i/>
          <w:sz w:val="22"/>
          <w:szCs w:val="22"/>
        </w:rPr>
      </w:pPr>
    </w:p>
    <w:p w:rsidR="00B001D8" w:rsidRPr="00F56B0F" w:rsidRDefault="00B001D8" w:rsidP="00F56B0F">
      <w:pPr>
        <w:pStyle w:val="Prrafodelista"/>
        <w:numPr>
          <w:ilvl w:val="1"/>
          <w:numId w:val="3"/>
        </w:numPr>
        <w:tabs>
          <w:tab w:val="left" w:pos="0"/>
        </w:tabs>
        <w:spacing w:before="120" w:after="120"/>
        <w:contextualSpacing w:val="0"/>
        <w:rPr>
          <w:rFonts w:asciiTheme="minorHAnsi" w:hAnsiTheme="minorHAnsi"/>
          <w:b/>
          <w:i/>
          <w:sz w:val="22"/>
          <w:szCs w:val="22"/>
        </w:rPr>
      </w:pPr>
      <w:r w:rsidRPr="00F56B0F">
        <w:rPr>
          <w:rFonts w:asciiTheme="minorHAnsi" w:hAnsiTheme="minorHAnsi"/>
          <w:b/>
          <w:i/>
          <w:sz w:val="22"/>
          <w:szCs w:val="22"/>
        </w:rPr>
        <w:t>Plan para el manejo de residuos sólidos y líquidos</w:t>
      </w:r>
    </w:p>
    <w:p w:rsidR="00032DB5" w:rsidRPr="00032DB5" w:rsidRDefault="00B001D8" w:rsidP="007F4F51">
      <w:pPr>
        <w:pStyle w:val="Prrafodelista"/>
        <w:numPr>
          <w:ilvl w:val="0"/>
          <w:numId w:val="6"/>
        </w:numPr>
        <w:spacing w:before="120" w:after="120"/>
        <w:ind w:hanging="294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Elaborar un plan en donde se contemple </w:t>
      </w:r>
      <w:r w:rsidR="00994641"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la gestión integral de </w:t>
      </w: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los residuos generados.</w:t>
      </w:r>
    </w:p>
    <w:tbl>
      <w:tblPr>
        <w:tblW w:w="5558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2"/>
        <w:gridCol w:w="2520"/>
        <w:gridCol w:w="2552"/>
        <w:gridCol w:w="1274"/>
        <w:gridCol w:w="2126"/>
      </w:tblGrid>
      <w:tr w:rsidR="0058304B" w:rsidRPr="007912C3" w:rsidTr="007F4F51">
        <w:trPr>
          <w:trHeight w:val="509"/>
        </w:trPr>
        <w:tc>
          <w:tcPr>
            <w:tcW w:w="791" w:type="pct"/>
            <w:shd w:val="clear" w:color="auto" w:fill="A8D08D" w:themeFill="accent6" w:themeFillTint="99"/>
            <w:vAlign w:val="center"/>
          </w:tcPr>
          <w:p w:rsidR="00B001D8" w:rsidRPr="007912C3" w:rsidRDefault="00B001D8" w:rsidP="0058304B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 w:cs="Times New Roman"/>
                <w:b/>
                <w:sz w:val="22"/>
                <w:szCs w:val="22"/>
              </w:rPr>
              <w:t>Tipo de residuo</w:t>
            </w:r>
          </w:p>
        </w:tc>
        <w:tc>
          <w:tcPr>
            <w:tcW w:w="1251" w:type="pct"/>
            <w:shd w:val="clear" w:color="auto" w:fill="A8D08D" w:themeFill="accent6" w:themeFillTint="99"/>
            <w:vAlign w:val="center"/>
          </w:tcPr>
          <w:p w:rsidR="00B001D8" w:rsidRPr="007912C3" w:rsidRDefault="00B001D8" w:rsidP="0058304B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 w:cs="Times New Roman"/>
                <w:b/>
                <w:sz w:val="22"/>
                <w:szCs w:val="22"/>
              </w:rPr>
              <w:t>Acciones a realizar</w:t>
            </w:r>
          </w:p>
        </w:tc>
        <w:tc>
          <w:tcPr>
            <w:tcW w:w="1267" w:type="pct"/>
            <w:shd w:val="clear" w:color="auto" w:fill="A8D08D" w:themeFill="accent6" w:themeFillTint="99"/>
            <w:vAlign w:val="center"/>
          </w:tcPr>
          <w:p w:rsidR="00B001D8" w:rsidRPr="007912C3" w:rsidRDefault="00B001D8" w:rsidP="0058304B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 w:cs="Times New Roman"/>
                <w:b/>
                <w:sz w:val="22"/>
                <w:szCs w:val="22"/>
              </w:rPr>
              <w:t>Meta</w:t>
            </w:r>
          </w:p>
        </w:tc>
        <w:tc>
          <w:tcPr>
            <w:tcW w:w="633" w:type="pct"/>
            <w:shd w:val="clear" w:color="auto" w:fill="A8D08D" w:themeFill="accent6" w:themeFillTint="99"/>
            <w:vAlign w:val="center"/>
          </w:tcPr>
          <w:p w:rsidR="00B001D8" w:rsidRPr="007912C3" w:rsidRDefault="00B001D8" w:rsidP="0058304B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 w:cs="Times New Roman"/>
                <w:b/>
                <w:sz w:val="22"/>
                <w:szCs w:val="22"/>
              </w:rPr>
              <w:t>Periodo de ejecución</w:t>
            </w:r>
          </w:p>
        </w:tc>
        <w:tc>
          <w:tcPr>
            <w:tcW w:w="1056" w:type="pct"/>
            <w:shd w:val="clear" w:color="auto" w:fill="A8D08D" w:themeFill="accent6" w:themeFillTint="99"/>
            <w:vAlign w:val="center"/>
          </w:tcPr>
          <w:p w:rsidR="00B001D8" w:rsidRPr="007912C3" w:rsidRDefault="00B001D8" w:rsidP="0058304B">
            <w:pPr>
              <w:spacing w:before="120" w:after="120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 w:cs="Times New Roman"/>
                <w:b/>
                <w:sz w:val="22"/>
                <w:szCs w:val="22"/>
              </w:rPr>
              <w:t>Responsable</w:t>
            </w:r>
          </w:p>
        </w:tc>
      </w:tr>
      <w:tr w:rsidR="0058304B" w:rsidRPr="007912C3" w:rsidTr="007F4F51">
        <w:trPr>
          <w:trHeight w:val="509"/>
        </w:trPr>
        <w:tc>
          <w:tcPr>
            <w:tcW w:w="791" w:type="pct"/>
          </w:tcPr>
          <w:p w:rsidR="00B001D8" w:rsidRPr="007912C3" w:rsidRDefault="00B001D8" w:rsidP="007912C3">
            <w:pPr>
              <w:spacing w:before="120" w:after="120"/>
              <w:jc w:val="both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251" w:type="pct"/>
          </w:tcPr>
          <w:p w:rsidR="00B001D8" w:rsidRPr="007912C3" w:rsidRDefault="00B001D8" w:rsidP="007912C3">
            <w:pPr>
              <w:spacing w:before="120" w:after="120"/>
              <w:jc w:val="both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267" w:type="pct"/>
          </w:tcPr>
          <w:p w:rsidR="00B001D8" w:rsidRPr="007912C3" w:rsidRDefault="00B001D8" w:rsidP="007912C3">
            <w:pPr>
              <w:spacing w:before="120" w:after="120"/>
              <w:jc w:val="both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633" w:type="pct"/>
          </w:tcPr>
          <w:p w:rsidR="00B001D8" w:rsidRPr="007912C3" w:rsidRDefault="00B001D8" w:rsidP="007912C3">
            <w:pPr>
              <w:spacing w:before="120" w:after="120"/>
              <w:jc w:val="both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056" w:type="pct"/>
          </w:tcPr>
          <w:p w:rsidR="00B001D8" w:rsidRPr="007912C3" w:rsidRDefault="00B001D8" w:rsidP="007912C3">
            <w:pPr>
              <w:spacing w:before="120" w:after="120"/>
              <w:jc w:val="both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</w:tr>
      <w:tr w:rsidR="0058304B" w:rsidRPr="007912C3" w:rsidTr="007F4F51">
        <w:trPr>
          <w:trHeight w:val="509"/>
        </w:trPr>
        <w:tc>
          <w:tcPr>
            <w:tcW w:w="791" w:type="pct"/>
          </w:tcPr>
          <w:p w:rsidR="00B001D8" w:rsidRPr="007912C3" w:rsidRDefault="00B001D8" w:rsidP="007912C3">
            <w:pPr>
              <w:spacing w:before="120" w:after="120"/>
              <w:jc w:val="both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251" w:type="pct"/>
          </w:tcPr>
          <w:p w:rsidR="00B001D8" w:rsidRPr="007912C3" w:rsidRDefault="00B001D8" w:rsidP="007912C3">
            <w:pPr>
              <w:spacing w:before="120" w:after="120"/>
              <w:jc w:val="both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267" w:type="pct"/>
          </w:tcPr>
          <w:p w:rsidR="00B001D8" w:rsidRPr="007912C3" w:rsidRDefault="00B001D8" w:rsidP="007912C3">
            <w:pPr>
              <w:spacing w:before="120" w:after="120"/>
              <w:jc w:val="both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633" w:type="pct"/>
          </w:tcPr>
          <w:p w:rsidR="00B001D8" w:rsidRPr="007912C3" w:rsidRDefault="00B001D8" w:rsidP="007912C3">
            <w:pPr>
              <w:spacing w:before="120" w:after="120"/>
              <w:jc w:val="both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056" w:type="pct"/>
          </w:tcPr>
          <w:p w:rsidR="00B001D8" w:rsidRPr="007912C3" w:rsidRDefault="00B001D8" w:rsidP="007912C3">
            <w:pPr>
              <w:spacing w:before="120" w:after="120"/>
              <w:jc w:val="both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</w:tr>
      <w:tr w:rsidR="0058304B" w:rsidRPr="007912C3" w:rsidTr="007F4F51">
        <w:trPr>
          <w:trHeight w:val="509"/>
        </w:trPr>
        <w:tc>
          <w:tcPr>
            <w:tcW w:w="791" w:type="pct"/>
          </w:tcPr>
          <w:p w:rsidR="00B001D8" w:rsidRPr="007912C3" w:rsidRDefault="00B001D8" w:rsidP="007912C3">
            <w:pPr>
              <w:spacing w:before="120" w:after="120"/>
              <w:jc w:val="both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251" w:type="pct"/>
          </w:tcPr>
          <w:p w:rsidR="00B001D8" w:rsidRPr="007912C3" w:rsidRDefault="00B001D8" w:rsidP="007912C3">
            <w:pPr>
              <w:spacing w:before="120" w:after="120"/>
              <w:jc w:val="both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267" w:type="pct"/>
          </w:tcPr>
          <w:p w:rsidR="00B001D8" w:rsidRPr="007912C3" w:rsidRDefault="00B001D8" w:rsidP="007912C3">
            <w:pPr>
              <w:spacing w:before="120" w:after="120"/>
              <w:jc w:val="both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633" w:type="pct"/>
          </w:tcPr>
          <w:p w:rsidR="00B001D8" w:rsidRPr="007912C3" w:rsidRDefault="00B001D8" w:rsidP="007912C3">
            <w:pPr>
              <w:spacing w:before="120" w:after="120"/>
              <w:jc w:val="both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056" w:type="pct"/>
          </w:tcPr>
          <w:p w:rsidR="00B001D8" w:rsidRPr="007912C3" w:rsidRDefault="00B001D8" w:rsidP="007912C3">
            <w:pPr>
              <w:spacing w:before="120" w:after="120"/>
              <w:jc w:val="both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</w:tr>
      <w:tr w:rsidR="0058304B" w:rsidRPr="007912C3" w:rsidTr="007F4F51">
        <w:trPr>
          <w:trHeight w:val="509"/>
        </w:trPr>
        <w:tc>
          <w:tcPr>
            <w:tcW w:w="791" w:type="pct"/>
          </w:tcPr>
          <w:p w:rsidR="0058304B" w:rsidRPr="007912C3" w:rsidRDefault="0058304B" w:rsidP="007912C3">
            <w:pPr>
              <w:spacing w:before="120" w:after="120"/>
              <w:jc w:val="both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251" w:type="pct"/>
          </w:tcPr>
          <w:p w:rsidR="0058304B" w:rsidRPr="007912C3" w:rsidRDefault="0058304B" w:rsidP="007912C3">
            <w:pPr>
              <w:spacing w:before="120" w:after="120"/>
              <w:jc w:val="both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267" w:type="pct"/>
          </w:tcPr>
          <w:p w:rsidR="0058304B" w:rsidRPr="007912C3" w:rsidRDefault="0058304B" w:rsidP="007912C3">
            <w:pPr>
              <w:spacing w:before="120" w:after="120"/>
              <w:jc w:val="both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633" w:type="pct"/>
          </w:tcPr>
          <w:p w:rsidR="0058304B" w:rsidRPr="007912C3" w:rsidRDefault="0058304B" w:rsidP="007912C3">
            <w:pPr>
              <w:spacing w:before="120" w:after="120"/>
              <w:jc w:val="both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056" w:type="pct"/>
          </w:tcPr>
          <w:p w:rsidR="0058304B" w:rsidRPr="007912C3" w:rsidRDefault="0058304B" w:rsidP="007912C3">
            <w:pPr>
              <w:spacing w:before="120" w:after="120"/>
              <w:jc w:val="both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</w:tr>
      <w:tr w:rsidR="0058304B" w:rsidRPr="007912C3" w:rsidTr="007F4F51">
        <w:trPr>
          <w:trHeight w:val="509"/>
        </w:trPr>
        <w:tc>
          <w:tcPr>
            <w:tcW w:w="791" w:type="pct"/>
          </w:tcPr>
          <w:p w:rsidR="0058304B" w:rsidRPr="007912C3" w:rsidRDefault="0058304B" w:rsidP="007912C3">
            <w:pPr>
              <w:spacing w:before="120" w:after="120"/>
              <w:jc w:val="both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251" w:type="pct"/>
          </w:tcPr>
          <w:p w:rsidR="0058304B" w:rsidRPr="007912C3" w:rsidRDefault="0058304B" w:rsidP="007912C3">
            <w:pPr>
              <w:spacing w:before="120" w:after="120"/>
              <w:jc w:val="both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267" w:type="pct"/>
          </w:tcPr>
          <w:p w:rsidR="0058304B" w:rsidRPr="007912C3" w:rsidRDefault="0058304B" w:rsidP="007912C3">
            <w:pPr>
              <w:spacing w:before="120" w:after="120"/>
              <w:jc w:val="both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633" w:type="pct"/>
          </w:tcPr>
          <w:p w:rsidR="0058304B" w:rsidRPr="007912C3" w:rsidRDefault="0058304B" w:rsidP="007912C3">
            <w:pPr>
              <w:spacing w:before="120" w:after="120"/>
              <w:jc w:val="both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056" w:type="pct"/>
          </w:tcPr>
          <w:p w:rsidR="0058304B" w:rsidRPr="007912C3" w:rsidRDefault="0058304B" w:rsidP="007912C3">
            <w:pPr>
              <w:spacing w:before="120" w:after="120"/>
              <w:jc w:val="both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</w:tr>
    </w:tbl>
    <w:p w:rsidR="0058304B" w:rsidRDefault="0058304B" w:rsidP="0058304B">
      <w:pPr>
        <w:pStyle w:val="Prrafodelista"/>
        <w:numPr>
          <w:ilvl w:val="0"/>
          <w:numId w:val="6"/>
        </w:numPr>
        <w:spacing w:before="120" w:after="120"/>
        <w:ind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A1236">
        <w:rPr>
          <w:rFonts w:asciiTheme="minorHAnsi" w:hAnsiTheme="minorHAnsi" w:cs="Times New Roman"/>
          <w:b/>
          <w:color w:val="538135" w:themeColor="accent6" w:themeShade="BF"/>
          <w:sz w:val="22"/>
          <w:szCs w:val="22"/>
        </w:rPr>
        <w:t>Tales como los siguientes ejemplos</w:t>
      </w:r>
      <w:r w:rsidRPr="00B22F29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:</w:t>
      </w:r>
    </w:p>
    <w:p w:rsidR="0058304B" w:rsidRPr="0058304B" w:rsidRDefault="0058304B" w:rsidP="00F95C5C">
      <w:pPr>
        <w:pStyle w:val="Prrafodelista"/>
        <w:numPr>
          <w:ilvl w:val="1"/>
          <w:numId w:val="6"/>
        </w:numPr>
        <w:suppressAutoHyphens w:val="0"/>
        <w:autoSpaceDE w:val="0"/>
        <w:autoSpaceDN w:val="0"/>
        <w:adjustRightInd w:val="0"/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304B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Fabricación y uso de abonos orgánicos para la fertilización de los diferentes</w:t>
      </w: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</w:t>
      </w:r>
      <w:r w:rsidRPr="0058304B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cultivos.</w:t>
      </w:r>
    </w:p>
    <w:p w:rsidR="0058304B" w:rsidRPr="0058304B" w:rsidRDefault="0058304B" w:rsidP="00F95C5C">
      <w:pPr>
        <w:pStyle w:val="Prrafodelista"/>
        <w:numPr>
          <w:ilvl w:val="1"/>
          <w:numId w:val="6"/>
        </w:numPr>
        <w:suppressAutoHyphens w:val="0"/>
        <w:autoSpaceDE w:val="0"/>
        <w:autoSpaceDN w:val="0"/>
        <w:adjustRightInd w:val="0"/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304B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Implementación de </w:t>
      </w:r>
      <w:proofErr w:type="spellStart"/>
      <w:r w:rsidRPr="0058304B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biojardineras</w:t>
      </w:r>
      <w:proofErr w:type="spellEnd"/>
      <w:r w:rsidRPr="0058304B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.</w:t>
      </w:r>
    </w:p>
    <w:p w:rsidR="0058304B" w:rsidRDefault="0058304B" w:rsidP="00F95C5C">
      <w:pPr>
        <w:pStyle w:val="Prrafodelista"/>
        <w:numPr>
          <w:ilvl w:val="1"/>
          <w:numId w:val="6"/>
        </w:numPr>
        <w:suppressAutoHyphens w:val="0"/>
        <w:autoSpaceDE w:val="0"/>
        <w:autoSpaceDN w:val="0"/>
        <w:adjustRightInd w:val="0"/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304B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Tratamiento de excretas para la obtención de gas mediante biodigestores para</w:t>
      </w: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</w:t>
      </w:r>
      <w:r w:rsidRPr="0058304B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utilizarlo como fuente de energía en los procesos productivos.</w:t>
      </w:r>
    </w:p>
    <w:p w:rsidR="0058304B" w:rsidRPr="0058304B" w:rsidRDefault="0058304B" w:rsidP="00F95C5C">
      <w:pPr>
        <w:pStyle w:val="Prrafodelista"/>
        <w:numPr>
          <w:ilvl w:val="1"/>
          <w:numId w:val="6"/>
        </w:numPr>
        <w:suppressAutoHyphens w:val="0"/>
        <w:autoSpaceDE w:val="0"/>
        <w:autoSpaceDN w:val="0"/>
        <w:adjustRightInd w:val="0"/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304B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Generar energía a partir de biomasa.</w:t>
      </w:r>
    </w:p>
    <w:p w:rsidR="0058304B" w:rsidRPr="0058304B" w:rsidRDefault="0058304B" w:rsidP="00F95C5C">
      <w:pPr>
        <w:pStyle w:val="Prrafodelista"/>
        <w:numPr>
          <w:ilvl w:val="1"/>
          <w:numId w:val="6"/>
        </w:numPr>
        <w:suppressAutoHyphens w:val="0"/>
        <w:autoSpaceDE w:val="0"/>
        <w:autoSpaceDN w:val="0"/>
        <w:adjustRightInd w:val="0"/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304B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Innovación en pro de la reutilización de los residuos.</w:t>
      </w:r>
    </w:p>
    <w:p w:rsidR="0058304B" w:rsidRPr="0058304B" w:rsidRDefault="0058304B" w:rsidP="00F95C5C">
      <w:pPr>
        <w:pStyle w:val="Prrafodelista"/>
        <w:numPr>
          <w:ilvl w:val="1"/>
          <w:numId w:val="6"/>
        </w:numPr>
        <w:suppressAutoHyphens w:val="0"/>
        <w:autoSpaceDE w:val="0"/>
        <w:autoSpaceDN w:val="0"/>
        <w:adjustRightInd w:val="0"/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304B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Recoger los residuos en seco antes de lavado de las instalaciones.</w:t>
      </w:r>
    </w:p>
    <w:p w:rsidR="007F4F51" w:rsidRDefault="0058304B" w:rsidP="00F95C5C">
      <w:pPr>
        <w:pStyle w:val="Prrafodelista"/>
        <w:numPr>
          <w:ilvl w:val="1"/>
          <w:numId w:val="6"/>
        </w:numPr>
        <w:suppressAutoHyphens w:val="0"/>
        <w:autoSpaceDE w:val="0"/>
        <w:autoSpaceDN w:val="0"/>
        <w:adjustRightInd w:val="0"/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304B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Recoger del campo los envases de agroquímicos y demás insumos</w:t>
      </w: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</w:t>
      </w:r>
      <w:r w:rsidRPr="0058304B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agropecuarios y colocarlos en contenedores apropiados, donde no representen</w:t>
      </w: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</w:t>
      </w:r>
      <w:r w:rsidRPr="0058304B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peligro para la producción ni el medio ambiente.</w:t>
      </w:r>
    </w:p>
    <w:p w:rsidR="007F4F51" w:rsidRPr="007F4F51" w:rsidRDefault="007F4F51" w:rsidP="007F4F51">
      <w:pPr>
        <w:pStyle w:val="Prrafodelista"/>
        <w:numPr>
          <w:ilvl w:val="1"/>
          <w:numId w:val="6"/>
        </w:numPr>
        <w:suppressAutoHyphens w:val="0"/>
        <w:autoSpaceDE w:val="0"/>
        <w:autoSpaceDN w:val="0"/>
        <w:adjustRightInd w:val="0"/>
        <w:spacing w:before="120" w:after="120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7F4F51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Entre otras acciones.</w:t>
      </w:r>
    </w:p>
    <w:p w:rsidR="00122F45" w:rsidRPr="00F56B0F" w:rsidRDefault="00122F45" w:rsidP="00122F45">
      <w:pPr>
        <w:pStyle w:val="Prrafodelista"/>
        <w:numPr>
          <w:ilvl w:val="0"/>
          <w:numId w:val="6"/>
        </w:numPr>
        <w:tabs>
          <w:tab w:val="left" w:pos="0"/>
        </w:tabs>
        <w:spacing w:before="120" w:after="120"/>
        <w:contextualSpacing w:val="0"/>
        <w:jc w:val="both"/>
        <w:rPr>
          <w:rFonts w:asciiTheme="minorHAnsi" w:hAnsiTheme="minorHAnsi"/>
          <w:b/>
          <w:i/>
          <w:sz w:val="22"/>
          <w:szCs w:val="22"/>
        </w:rPr>
      </w:pPr>
      <w:r w:rsidRPr="00F56B0F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Evidenciar las acciones ambientales con boletines, documentos, notas relacionadas, fotografías, entre otros</w:t>
      </w:r>
    </w:p>
    <w:p w:rsidR="00B001D8" w:rsidRPr="00581F2E" w:rsidRDefault="00B001D8" w:rsidP="00950A1E">
      <w:pPr>
        <w:pStyle w:val="Prrafodelista"/>
        <w:numPr>
          <w:ilvl w:val="0"/>
          <w:numId w:val="3"/>
        </w:numPr>
        <w:spacing w:before="120" w:after="120"/>
        <w:ind w:hanging="153"/>
        <w:contextualSpacing w:val="0"/>
        <w:rPr>
          <w:rFonts w:asciiTheme="minorHAnsi" w:hAnsiTheme="minorHAnsi"/>
          <w:b/>
          <w:sz w:val="22"/>
          <w:szCs w:val="22"/>
        </w:rPr>
      </w:pPr>
      <w:r w:rsidRPr="00581F2E">
        <w:rPr>
          <w:rFonts w:asciiTheme="minorHAnsi" w:hAnsiTheme="minorHAnsi"/>
          <w:b/>
          <w:sz w:val="22"/>
          <w:szCs w:val="22"/>
        </w:rPr>
        <w:lastRenderedPageBreak/>
        <w:t>Combustibles fósiles</w:t>
      </w:r>
    </w:p>
    <w:p w:rsidR="00B001D8" w:rsidRPr="0035246D" w:rsidRDefault="00B001D8" w:rsidP="00950A1E">
      <w:pPr>
        <w:pStyle w:val="Prrafodelista"/>
        <w:numPr>
          <w:ilvl w:val="1"/>
          <w:numId w:val="3"/>
        </w:numPr>
        <w:spacing w:before="120" w:after="120"/>
        <w:ind w:hanging="513"/>
        <w:contextualSpacing w:val="0"/>
        <w:rPr>
          <w:rFonts w:asciiTheme="minorHAnsi" w:hAnsiTheme="minorHAnsi"/>
          <w:b/>
          <w:i/>
          <w:sz w:val="22"/>
          <w:szCs w:val="22"/>
        </w:rPr>
      </w:pPr>
      <w:r w:rsidRPr="0035246D">
        <w:rPr>
          <w:rFonts w:asciiTheme="minorHAnsi" w:hAnsiTheme="minorHAnsi"/>
          <w:b/>
          <w:i/>
          <w:sz w:val="22"/>
          <w:szCs w:val="22"/>
        </w:rPr>
        <w:t>Inventario del equipo y maquinaria que consume combustible fósil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9"/>
        <w:gridCol w:w="1392"/>
        <w:gridCol w:w="1392"/>
        <w:gridCol w:w="1393"/>
        <w:gridCol w:w="1462"/>
        <w:gridCol w:w="1470"/>
      </w:tblGrid>
      <w:tr w:rsidR="00733846" w:rsidRPr="007912C3" w:rsidTr="00950A1E">
        <w:trPr>
          <w:jc w:val="center"/>
        </w:trPr>
        <w:tc>
          <w:tcPr>
            <w:tcW w:w="1719" w:type="dxa"/>
            <w:shd w:val="clear" w:color="auto" w:fill="A8D08D" w:themeFill="accent6" w:themeFillTint="99"/>
            <w:vAlign w:val="center"/>
          </w:tcPr>
          <w:p w:rsidR="00C24E27" w:rsidRPr="007912C3" w:rsidRDefault="00994641" w:rsidP="00F675A3">
            <w:pPr>
              <w:tabs>
                <w:tab w:val="left" w:pos="2055"/>
              </w:tabs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Equipo o maquinaria</w:t>
            </w:r>
          </w:p>
        </w:tc>
        <w:tc>
          <w:tcPr>
            <w:tcW w:w="1392" w:type="dxa"/>
            <w:shd w:val="clear" w:color="auto" w:fill="A8D08D" w:themeFill="accent6" w:themeFillTint="99"/>
            <w:vAlign w:val="center"/>
          </w:tcPr>
          <w:p w:rsidR="00C24E27" w:rsidRPr="007912C3" w:rsidRDefault="00C24E27" w:rsidP="00F675A3">
            <w:pPr>
              <w:tabs>
                <w:tab w:val="left" w:pos="2055"/>
              </w:tabs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Marca</w:t>
            </w:r>
          </w:p>
        </w:tc>
        <w:tc>
          <w:tcPr>
            <w:tcW w:w="1392" w:type="dxa"/>
            <w:shd w:val="clear" w:color="auto" w:fill="A8D08D" w:themeFill="accent6" w:themeFillTint="99"/>
            <w:vAlign w:val="center"/>
          </w:tcPr>
          <w:p w:rsidR="00C24E27" w:rsidRPr="007912C3" w:rsidRDefault="00C24E27" w:rsidP="00F675A3">
            <w:pPr>
              <w:tabs>
                <w:tab w:val="left" w:pos="2055"/>
              </w:tabs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Modelo</w:t>
            </w:r>
          </w:p>
        </w:tc>
        <w:tc>
          <w:tcPr>
            <w:tcW w:w="1393" w:type="dxa"/>
            <w:shd w:val="clear" w:color="auto" w:fill="A8D08D" w:themeFill="accent6" w:themeFillTint="99"/>
            <w:vAlign w:val="center"/>
          </w:tcPr>
          <w:p w:rsidR="00C24E27" w:rsidRPr="007912C3" w:rsidRDefault="00C24E27" w:rsidP="00F675A3">
            <w:pPr>
              <w:tabs>
                <w:tab w:val="left" w:pos="2055"/>
              </w:tabs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Año</w:t>
            </w:r>
          </w:p>
        </w:tc>
        <w:tc>
          <w:tcPr>
            <w:tcW w:w="1462" w:type="dxa"/>
            <w:shd w:val="clear" w:color="auto" w:fill="A8D08D" w:themeFill="accent6" w:themeFillTint="99"/>
            <w:vAlign w:val="center"/>
          </w:tcPr>
          <w:p w:rsidR="00C24E27" w:rsidRPr="007912C3" w:rsidRDefault="00C24E27" w:rsidP="00F675A3">
            <w:pPr>
              <w:tabs>
                <w:tab w:val="left" w:pos="2055"/>
              </w:tabs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Fecha de adquisición</w:t>
            </w:r>
          </w:p>
        </w:tc>
        <w:tc>
          <w:tcPr>
            <w:tcW w:w="1470" w:type="dxa"/>
            <w:shd w:val="clear" w:color="auto" w:fill="A8D08D" w:themeFill="accent6" w:themeFillTint="99"/>
            <w:vAlign w:val="center"/>
          </w:tcPr>
          <w:p w:rsidR="00C24E27" w:rsidRPr="007912C3" w:rsidRDefault="00C24E27" w:rsidP="00F675A3">
            <w:pPr>
              <w:tabs>
                <w:tab w:val="left" w:pos="2055"/>
              </w:tabs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/>
                <w:b/>
                <w:sz w:val="22"/>
                <w:szCs w:val="22"/>
              </w:rPr>
              <w:t>Responsable</w:t>
            </w:r>
          </w:p>
        </w:tc>
      </w:tr>
      <w:tr w:rsidR="00733846" w:rsidRPr="007912C3" w:rsidTr="008B202E">
        <w:trPr>
          <w:jc w:val="center"/>
        </w:trPr>
        <w:tc>
          <w:tcPr>
            <w:tcW w:w="1719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392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392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393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462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470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</w:tr>
      <w:tr w:rsidR="00733846" w:rsidRPr="007912C3" w:rsidTr="008B202E">
        <w:trPr>
          <w:jc w:val="center"/>
        </w:trPr>
        <w:tc>
          <w:tcPr>
            <w:tcW w:w="1719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392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392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393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462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470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</w:tr>
      <w:tr w:rsidR="00733846" w:rsidRPr="007912C3" w:rsidTr="008B202E">
        <w:trPr>
          <w:jc w:val="center"/>
        </w:trPr>
        <w:tc>
          <w:tcPr>
            <w:tcW w:w="1719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392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392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393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462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470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</w:tr>
      <w:tr w:rsidR="00733846" w:rsidRPr="007912C3" w:rsidTr="008B202E">
        <w:trPr>
          <w:jc w:val="center"/>
        </w:trPr>
        <w:tc>
          <w:tcPr>
            <w:tcW w:w="1719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392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392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393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462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470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</w:tr>
      <w:tr w:rsidR="00733846" w:rsidRPr="007912C3" w:rsidTr="008B202E">
        <w:trPr>
          <w:jc w:val="center"/>
        </w:trPr>
        <w:tc>
          <w:tcPr>
            <w:tcW w:w="1719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392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392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393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462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470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</w:tr>
      <w:tr w:rsidR="00733846" w:rsidRPr="007912C3" w:rsidTr="008B202E">
        <w:trPr>
          <w:jc w:val="center"/>
        </w:trPr>
        <w:tc>
          <w:tcPr>
            <w:tcW w:w="1719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392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392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393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462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470" w:type="dxa"/>
          </w:tcPr>
          <w:p w:rsidR="00C24E27" w:rsidRPr="007912C3" w:rsidRDefault="00C24E27" w:rsidP="00F675A3">
            <w:pPr>
              <w:tabs>
                <w:tab w:val="left" w:pos="2055"/>
              </w:tabs>
              <w:rPr>
                <w:rFonts w:asciiTheme="minorHAnsi" w:hAnsiTheme="minorHAnsi"/>
                <w:color w:val="538135" w:themeColor="accent6" w:themeShade="BF"/>
                <w:sz w:val="22"/>
                <w:szCs w:val="22"/>
              </w:rPr>
            </w:pPr>
          </w:p>
        </w:tc>
      </w:tr>
    </w:tbl>
    <w:p w:rsidR="00FF5CEA" w:rsidRPr="00581F2E" w:rsidRDefault="00FF5CEA" w:rsidP="00581F2E">
      <w:pPr>
        <w:tabs>
          <w:tab w:val="left" w:pos="2055"/>
        </w:tabs>
        <w:spacing w:before="120" w:after="120"/>
        <w:rPr>
          <w:rFonts w:asciiTheme="minorHAnsi" w:hAnsiTheme="minorHAnsi"/>
          <w:sz w:val="22"/>
          <w:szCs w:val="22"/>
        </w:rPr>
      </w:pPr>
    </w:p>
    <w:p w:rsidR="00E854A2" w:rsidRPr="00F95C5C" w:rsidRDefault="00E854A2" w:rsidP="00581F2E">
      <w:pPr>
        <w:pStyle w:val="Prrafodelista"/>
        <w:widowControl w:val="0"/>
        <w:numPr>
          <w:ilvl w:val="1"/>
          <w:numId w:val="3"/>
        </w:numPr>
        <w:suppressAutoHyphens w:val="0"/>
        <w:spacing w:before="120" w:after="120"/>
        <w:ind w:right="84"/>
        <w:contextualSpacing w:val="0"/>
        <w:jc w:val="both"/>
        <w:rPr>
          <w:rFonts w:asciiTheme="minorHAnsi" w:hAnsiTheme="minorHAnsi"/>
          <w:b/>
          <w:i/>
          <w:sz w:val="22"/>
          <w:szCs w:val="22"/>
        </w:rPr>
      </w:pPr>
      <w:r w:rsidRPr="00F95C5C">
        <w:rPr>
          <w:rFonts w:asciiTheme="minorHAnsi" w:hAnsiTheme="minorHAnsi"/>
          <w:b/>
          <w:i/>
          <w:sz w:val="22"/>
          <w:szCs w:val="22"/>
        </w:rPr>
        <w:t>Consumo de combustible fósil por tipo de maquinar</w:t>
      </w:r>
      <w:r w:rsidR="00F95C5C" w:rsidRPr="00F95C5C">
        <w:rPr>
          <w:rFonts w:asciiTheme="minorHAnsi" w:hAnsiTheme="minorHAnsi"/>
          <w:b/>
          <w:i/>
          <w:sz w:val="22"/>
          <w:szCs w:val="22"/>
        </w:rPr>
        <w:t>í</w:t>
      </w:r>
      <w:r w:rsidRPr="00F95C5C">
        <w:rPr>
          <w:rFonts w:asciiTheme="minorHAnsi" w:hAnsiTheme="minorHAnsi"/>
          <w:b/>
          <w:i/>
          <w:sz w:val="22"/>
          <w:szCs w:val="22"/>
        </w:rPr>
        <w:t>a y equipo</w:t>
      </w:r>
      <w:r w:rsidR="00F95C5C" w:rsidRPr="00F95C5C">
        <w:rPr>
          <w:rFonts w:asciiTheme="minorHAnsi" w:hAnsiTheme="minorHAnsi"/>
          <w:b/>
          <w:i/>
          <w:sz w:val="22"/>
          <w:szCs w:val="22"/>
        </w:rPr>
        <w:t>,</w:t>
      </w:r>
      <w:r w:rsidRPr="00F95C5C">
        <w:rPr>
          <w:rFonts w:asciiTheme="minorHAnsi" w:hAnsiTheme="minorHAnsi"/>
          <w:b/>
          <w:i/>
          <w:sz w:val="22"/>
          <w:szCs w:val="22"/>
        </w:rPr>
        <w:t xml:space="preserve"> y su uso según </w:t>
      </w:r>
      <w:r w:rsidR="00F95C5C" w:rsidRPr="00F95C5C">
        <w:rPr>
          <w:rFonts w:asciiTheme="minorHAnsi" w:hAnsiTheme="minorHAnsi"/>
          <w:b/>
          <w:i/>
          <w:sz w:val="22"/>
          <w:szCs w:val="22"/>
        </w:rPr>
        <w:t xml:space="preserve">la </w:t>
      </w:r>
      <w:r w:rsidRPr="00F95C5C">
        <w:rPr>
          <w:rFonts w:asciiTheme="minorHAnsi" w:hAnsiTheme="minorHAnsi"/>
          <w:b/>
          <w:i/>
          <w:sz w:val="22"/>
          <w:szCs w:val="22"/>
        </w:rPr>
        <w:t>actividad</w:t>
      </w:r>
    </w:p>
    <w:p w:rsidR="00E854A2" w:rsidRPr="00581F2E" w:rsidRDefault="00E854A2" w:rsidP="00581F2E">
      <w:pPr>
        <w:pStyle w:val="Prrafodelista"/>
        <w:numPr>
          <w:ilvl w:val="0"/>
          <w:numId w:val="6"/>
        </w:numPr>
        <w:spacing w:before="120" w:after="120"/>
        <w:contextualSpacing w:val="0"/>
        <w:jc w:val="both"/>
        <w:rPr>
          <w:rFonts w:asciiTheme="minorHAnsi" w:hAnsiTheme="minorHAnsi"/>
          <w:b/>
          <w:sz w:val="22"/>
          <w:szCs w:val="22"/>
        </w:rPr>
      </w:pPr>
      <w:r w:rsidRPr="00581F2E">
        <w:rPr>
          <w:rFonts w:asciiTheme="minorHAnsi" w:hAnsiTheme="minorHAnsi"/>
          <w:color w:val="538135" w:themeColor="accent6" w:themeShade="BF"/>
          <w:sz w:val="22"/>
          <w:szCs w:val="22"/>
        </w:rPr>
        <w:t xml:space="preserve">Incluir en los cuadros de consumo y reducción los datos requeridos para que la organización compare el consumo de combustibles del año base con el del año de medición.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3"/>
        <w:gridCol w:w="553"/>
        <w:gridCol w:w="546"/>
        <w:gridCol w:w="596"/>
        <w:gridCol w:w="546"/>
        <w:gridCol w:w="622"/>
        <w:gridCol w:w="525"/>
        <w:gridCol w:w="461"/>
        <w:gridCol w:w="572"/>
        <w:gridCol w:w="508"/>
        <w:gridCol w:w="534"/>
        <w:gridCol w:w="584"/>
        <w:gridCol w:w="501"/>
        <w:gridCol w:w="683"/>
      </w:tblGrid>
      <w:tr w:rsidR="00E854A2" w:rsidRPr="00581F2E" w:rsidTr="004849E4">
        <w:trPr>
          <w:trHeight w:val="387"/>
          <w:jc w:val="center"/>
        </w:trPr>
        <w:tc>
          <w:tcPr>
            <w:tcW w:w="0" w:type="auto"/>
            <w:vMerge w:val="restart"/>
            <w:shd w:val="clear" w:color="auto" w:fill="A8D08D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Tipo de Combustible</w:t>
            </w:r>
          </w:p>
        </w:tc>
        <w:tc>
          <w:tcPr>
            <w:tcW w:w="0" w:type="auto"/>
            <w:gridSpan w:val="13"/>
            <w:shd w:val="clear" w:color="auto" w:fill="A8D08D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Cantidad de combustibles fósiles consumidos (</w:t>
            </w:r>
            <w:r w:rsidR="00BA66F1"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litros</w:t>
            </w: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)</w:t>
            </w:r>
          </w:p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Año: _____</w:t>
            </w:r>
          </w:p>
        </w:tc>
      </w:tr>
      <w:tr w:rsidR="00E854A2" w:rsidRPr="00581F2E" w:rsidTr="004849E4">
        <w:trPr>
          <w:trHeight w:val="529"/>
          <w:jc w:val="center"/>
        </w:trPr>
        <w:tc>
          <w:tcPr>
            <w:tcW w:w="0" w:type="auto"/>
            <w:vMerge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Ene</w:t>
            </w: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Feb</w:t>
            </w: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Mar</w:t>
            </w: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Abr</w:t>
            </w: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May</w:t>
            </w: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Jun</w:t>
            </w: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Jul</w:t>
            </w: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Ago</w:t>
            </w:r>
          </w:p>
        </w:tc>
        <w:tc>
          <w:tcPr>
            <w:tcW w:w="0" w:type="auto"/>
            <w:vAlign w:val="center"/>
          </w:tcPr>
          <w:p w:rsidR="00E854A2" w:rsidRPr="00581F2E" w:rsidRDefault="005E3F8E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b/>
                <w:sz w:val="22"/>
                <w:szCs w:val="22"/>
              </w:rPr>
              <w:t>Se</w:t>
            </w:r>
            <w:r w:rsidR="00E854A2"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t</w:t>
            </w: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Oct</w:t>
            </w: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Nov</w:t>
            </w: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Dic</w:t>
            </w:r>
          </w:p>
        </w:tc>
        <w:tc>
          <w:tcPr>
            <w:tcW w:w="0" w:type="auto"/>
            <w:shd w:val="clear" w:color="auto" w:fill="A8D08D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Total</w:t>
            </w:r>
          </w:p>
        </w:tc>
      </w:tr>
      <w:tr w:rsidR="00E854A2" w:rsidRPr="00581F2E" w:rsidTr="004849E4">
        <w:trPr>
          <w:trHeight w:val="518"/>
          <w:jc w:val="center"/>
        </w:trPr>
        <w:tc>
          <w:tcPr>
            <w:tcW w:w="0" w:type="auto"/>
            <w:vAlign w:val="center"/>
          </w:tcPr>
          <w:p w:rsidR="00E854A2" w:rsidRPr="00581F2E" w:rsidRDefault="005E3F8E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Diesel</w:t>
            </w: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8D08D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</w:tr>
      <w:tr w:rsidR="00E854A2" w:rsidRPr="00581F2E" w:rsidTr="004849E4">
        <w:trPr>
          <w:trHeight w:val="554"/>
          <w:jc w:val="center"/>
        </w:trPr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Gasolina</w:t>
            </w: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8D08D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</w:tr>
      <w:tr w:rsidR="00E854A2" w:rsidRPr="00581F2E" w:rsidTr="004849E4">
        <w:trPr>
          <w:trHeight w:val="628"/>
          <w:jc w:val="center"/>
        </w:trPr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Otro </w:t>
            </w:r>
          </w:p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(Especifique)</w:t>
            </w: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8D08D"/>
            <w:vAlign w:val="center"/>
          </w:tcPr>
          <w:p w:rsidR="00E854A2" w:rsidRPr="00581F2E" w:rsidRDefault="00E854A2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</w:tr>
    </w:tbl>
    <w:p w:rsidR="00FF5CEA" w:rsidRPr="00581F2E" w:rsidRDefault="00FF5CEA" w:rsidP="00581F2E">
      <w:pPr>
        <w:tabs>
          <w:tab w:val="left" w:pos="2055"/>
        </w:tabs>
        <w:spacing w:before="120" w:after="120"/>
        <w:rPr>
          <w:rFonts w:asciiTheme="minorHAnsi" w:hAnsiTheme="minorHAnsi"/>
          <w:color w:val="538135" w:themeColor="accent6" w:themeShade="BF"/>
          <w:sz w:val="22"/>
          <w:szCs w:val="22"/>
        </w:rPr>
      </w:pPr>
    </w:p>
    <w:p w:rsidR="00FF5CEA" w:rsidRPr="00F95C5C" w:rsidRDefault="00E854A2" w:rsidP="00581F2E">
      <w:pPr>
        <w:pStyle w:val="Prrafodelista"/>
        <w:numPr>
          <w:ilvl w:val="1"/>
          <w:numId w:val="3"/>
        </w:numPr>
        <w:tabs>
          <w:tab w:val="left" w:pos="2055"/>
        </w:tabs>
        <w:spacing w:before="120" w:after="120"/>
        <w:contextualSpacing w:val="0"/>
        <w:rPr>
          <w:rFonts w:asciiTheme="minorHAnsi" w:hAnsiTheme="minorHAnsi"/>
          <w:b/>
          <w:i/>
          <w:sz w:val="22"/>
          <w:szCs w:val="22"/>
        </w:rPr>
      </w:pPr>
      <w:r w:rsidRPr="00F95C5C">
        <w:rPr>
          <w:rFonts w:asciiTheme="minorHAnsi" w:hAnsiTheme="minorHAnsi"/>
          <w:b/>
          <w:i/>
          <w:sz w:val="22"/>
          <w:szCs w:val="22"/>
        </w:rPr>
        <w:t xml:space="preserve">Acciones que promuevan el ahorro de combustibles </w:t>
      </w:r>
    </w:p>
    <w:p w:rsidR="00E854A2" w:rsidRDefault="00E854A2" w:rsidP="00581F2E">
      <w:pPr>
        <w:pStyle w:val="Prrafodelista"/>
        <w:numPr>
          <w:ilvl w:val="0"/>
          <w:numId w:val="6"/>
        </w:numPr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Describir todos aquellos proyectos o acciones ambientales que implementaron para </w:t>
      </w:r>
      <w:r w:rsidR="00BA66F1"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hacer un uso racional de los combustibles fósiles en la organización.</w:t>
      </w:r>
    </w:p>
    <w:p w:rsidR="00F675A3" w:rsidRDefault="00F675A3" w:rsidP="00F675A3">
      <w:pPr>
        <w:pStyle w:val="Prrafodelista"/>
        <w:numPr>
          <w:ilvl w:val="0"/>
          <w:numId w:val="6"/>
        </w:numPr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A1236">
        <w:rPr>
          <w:rFonts w:asciiTheme="minorHAnsi" w:hAnsiTheme="minorHAnsi" w:cs="Times New Roman"/>
          <w:b/>
          <w:color w:val="538135" w:themeColor="accent6" w:themeShade="BF"/>
          <w:sz w:val="22"/>
          <w:szCs w:val="22"/>
        </w:rPr>
        <w:t>Tales como los siguientes ejemplos</w:t>
      </w:r>
      <w:r w:rsidRPr="00B22F29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:</w:t>
      </w:r>
    </w:p>
    <w:p w:rsidR="00F675A3" w:rsidRPr="00F675A3" w:rsidRDefault="00F675A3" w:rsidP="00122F45">
      <w:pPr>
        <w:pStyle w:val="Prrafodelista"/>
        <w:numPr>
          <w:ilvl w:val="1"/>
          <w:numId w:val="6"/>
        </w:numPr>
        <w:suppressAutoHyphens w:val="0"/>
        <w:autoSpaceDE w:val="0"/>
        <w:autoSpaceDN w:val="0"/>
        <w:adjustRightInd w:val="0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F675A3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Uso de biocombustibles.</w:t>
      </w:r>
    </w:p>
    <w:p w:rsidR="00F675A3" w:rsidRPr="00F675A3" w:rsidRDefault="00F675A3" w:rsidP="00122F45">
      <w:pPr>
        <w:pStyle w:val="Prrafodelista"/>
        <w:numPr>
          <w:ilvl w:val="1"/>
          <w:numId w:val="6"/>
        </w:numPr>
        <w:suppressAutoHyphens w:val="0"/>
        <w:autoSpaceDE w:val="0"/>
        <w:autoSpaceDN w:val="0"/>
        <w:adjustRightInd w:val="0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F675A3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Mantenimiento adecuado a la flota vehicular.</w:t>
      </w:r>
    </w:p>
    <w:p w:rsidR="00F675A3" w:rsidRPr="00F675A3" w:rsidRDefault="00F675A3" w:rsidP="00122F45">
      <w:pPr>
        <w:pStyle w:val="Prrafodelista"/>
        <w:numPr>
          <w:ilvl w:val="1"/>
          <w:numId w:val="6"/>
        </w:numPr>
        <w:suppressAutoHyphens w:val="0"/>
        <w:autoSpaceDE w:val="0"/>
        <w:autoSpaceDN w:val="0"/>
        <w:adjustRightInd w:val="0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F675A3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Mantenimiento adecuado y uso eficiente de la maquinaria agrícola y flota</w:t>
      </w: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v</w:t>
      </w:r>
      <w:r w:rsidRPr="00F675A3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ehicular.</w:t>
      </w:r>
    </w:p>
    <w:p w:rsidR="00F675A3" w:rsidRPr="00F675A3" w:rsidRDefault="00F675A3" w:rsidP="00122F45">
      <w:pPr>
        <w:pStyle w:val="Prrafodelista"/>
        <w:numPr>
          <w:ilvl w:val="1"/>
          <w:numId w:val="6"/>
        </w:numPr>
        <w:suppressAutoHyphens w:val="0"/>
        <w:autoSpaceDE w:val="0"/>
        <w:autoSpaceDN w:val="0"/>
        <w:adjustRightInd w:val="0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F675A3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Emplear técnicas de secado natural de los productos.</w:t>
      </w:r>
    </w:p>
    <w:p w:rsidR="00F675A3" w:rsidRPr="00F675A3" w:rsidRDefault="00F675A3" w:rsidP="00122F45">
      <w:pPr>
        <w:pStyle w:val="Prrafodelista"/>
        <w:numPr>
          <w:ilvl w:val="1"/>
          <w:numId w:val="6"/>
        </w:numPr>
        <w:suppressAutoHyphens w:val="0"/>
        <w:autoSpaceDE w:val="0"/>
        <w:autoSpaceDN w:val="0"/>
        <w:adjustRightInd w:val="0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F675A3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Proyectos de aprovechamiento de energía solar.</w:t>
      </w:r>
    </w:p>
    <w:p w:rsidR="00F675A3" w:rsidRDefault="00F675A3" w:rsidP="00122F45">
      <w:pPr>
        <w:pStyle w:val="Prrafodelista"/>
        <w:numPr>
          <w:ilvl w:val="1"/>
          <w:numId w:val="6"/>
        </w:numPr>
        <w:ind w:left="1434"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F675A3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Aprovechamiento del gas generado por biodigestores.</w:t>
      </w:r>
    </w:p>
    <w:p w:rsidR="004849E4" w:rsidRPr="004849E4" w:rsidRDefault="004849E4" w:rsidP="00122F45">
      <w:pPr>
        <w:pStyle w:val="Prrafodelista"/>
        <w:numPr>
          <w:ilvl w:val="1"/>
          <w:numId w:val="6"/>
        </w:numPr>
        <w:tabs>
          <w:tab w:val="left" w:pos="2055"/>
        </w:tabs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Entre otras acciones.</w:t>
      </w:r>
    </w:p>
    <w:p w:rsidR="00E854A2" w:rsidRDefault="00E854A2" w:rsidP="00F675A3">
      <w:pPr>
        <w:pStyle w:val="Prrafodelista"/>
        <w:numPr>
          <w:ilvl w:val="0"/>
          <w:numId w:val="6"/>
        </w:numPr>
        <w:spacing w:before="120" w:after="120"/>
        <w:ind w:left="714"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Evidenciar los proyectos o acciones ambientales con boletines, documentos, notas relacionadas, fotografías, entre otros.</w:t>
      </w:r>
    </w:p>
    <w:p w:rsidR="00BA66F1" w:rsidRPr="00581F2E" w:rsidRDefault="00BA66F1" w:rsidP="00581F2E">
      <w:pPr>
        <w:pStyle w:val="Prrafodelista"/>
        <w:numPr>
          <w:ilvl w:val="0"/>
          <w:numId w:val="3"/>
        </w:numPr>
        <w:spacing w:before="120" w:after="120"/>
        <w:contextualSpacing w:val="0"/>
        <w:rPr>
          <w:rFonts w:asciiTheme="minorHAnsi" w:hAnsiTheme="minorHAnsi"/>
          <w:b/>
          <w:sz w:val="22"/>
          <w:szCs w:val="22"/>
        </w:rPr>
      </w:pPr>
      <w:r w:rsidRPr="00581F2E">
        <w:rPr>
          <w:rFonts w:asciiTheme="minorHAnsi" w:hAnsiTheme="minorHAnsi"/>
          <w:b/>
          <w:sz w:val="22"/>
          <w:szCs w:val="22"/>
        </w:rPr>
        <w:lastRenderedPageBreak/>
        <w:t>Energía eléctrica</w:t>
      </w:r>
    </w:p>
    <w:p w:rsidR="00BA66F1" w:rsidRPr="00581F2E" w:rsidRDefault="00BA66F1" w:rsidP="00581F2E">
      <w:pPr>
        <w:tabs>
          <w:tab w:val="left" w:pos="2055"/>
        </w:tabs>
        <w:spacing w:before="120" w:after="120"/>
        <w:rPr>
          <w:rFonts w:asciiTheme="minorHAnsi" w:hAnsiTheme="minorHAnsi"/>
          <w:color w:val="538135" w:themeColor="accent6" w:themeShade="BF"/>
          <w:sz w:val="22"/>
          <w:szCs w:val="22"/>
        </w:rPr>
      </w:pPr>
    </w:p>
    <w:p w:rsidR="00BA66F1" w:rsidRPr="00F675A3" w:rsidRDefault="00BA66F1" w:rsidP="00581F2E">
      <w:pPr>
        <w:pStyle w:val="Prrafodelista"/>
        <w:widowControl w:val="0"/>
        <w:numPr>
          <w:ilvl w:val="1"/>
          <w:numId w:val="3"/>
        </w:numPr>
        <w:suppressAutoHyphens w:val="0"/>
        <w:spacing w:before="120" w:after="120"/>
        <w:ind w:right="84"/>
        <w:contextualSpacing w:val="0"/>
        <w:jc w:val="both"/>
        <w:rPr>
          <w:rFonts w:asciiTheme="minorHAnsi" w:hAnsiTheme="minorHAnsi"/>
          <w:b/>
          <w:i/>
          <w:sz w:val="22"/>
          <w:szCs w:val="22"/>
        </w:rPr>
      </w:pPr>
      <w:r w:rsidRPr="00F675A3">
        <w:rPr>
          <w:rFonts w:asciiTheme="minorHAnsi" w:hAnsiTheme="minorHAnsi"/>
          <w:b/>
          <w:i/>
          <w:sz w:val="22"/>
          <w:szCs w:val="22"/>
        </w:rPr>
        <w:t>Registro y reporte del consumo de electricidad</w:t>
      </w:r>
    </w:p>
    <w:p w:rsidR="00BA66F1" w:rsidRPr="00581F2E" w:rsidRDefault="00BA66F1" w:rsidP="00F95C5C">
      <w:pPr>
        <w:pStyle w:val="Prrafodelista"/>
        <w:numPr>
          <w:ilvl w:val="0"/>
          <w:numId w:val="6"/>
        </w:numPr>
        <w:spacing w:before="120" w:after="120"/>
        <w:contextualSpacing w:val="0"/>
        <w:jc w:val="both"/>
        <w:rPr>
          <w:rFonts w:asciiTheme="minorHAnsi" w:hAnsiTheme="minorHAnsi"/>
          <w:b/>
          <w:sz w:val="22"/>
          <w:szCs w:val="22"/>
        </w:rPr>
      </w:pPr>
      <w:r w:rsidRPr="00581F2E">
        <w:rPr>
          <w:rFonts w:asciiTheme="minorHAnsi" w:hAnsiTheme="minorHAnsi"/>
          <w:color w:val="538135" w:themeColor="accent6" w:themeShade="BF"/>
          <w:sz w:val="22"/>
          <w:szCs w:val="22"/>
        </w:rPr>
        <w:t xml:space="preserve">Incluir en los cuadros de consumo y reducción los datos requeridos para que la organización compare el consumo de energía eléctrica del año base con el del año de medición. </w:t>
      </w:r>
    </w:p>
    <w:tbl>
      <w:tblPr>
        <w:tblW w:w="538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3"/>
        <w:gridCol w:w="553"/>
        <w:gridCol w:w="546"/>
        <w:gridCol w:w="596"/>
        <w:gridCol w:w="546"/>
        <w:gridCol w:w="648"/>
        <w:gridCol w:w="525"/>
        <w:gridCol w:w="461"/>
        <w:gridCol w:w="572"/>
        <w:gridCol w:w="540"/>
        <w:gridCol w:w="534"/>
        <w:gridCol w:w="584"/>
        <w:gridCol w:w="501"/>
        <w:gridCol w:w="1289"/>
      </w:tblGrid>
      <w:tr w:rsidR="00BA66F1" w:rsidRPr="00581F2E" w:rsidTr="00F675A3">
        <w:trPr>
          <w:trHeight w:val="387"/>
          <w:jc w:val="center"/>
        </w:trPr>
        <w:tc>
          <w:tcPr>
            <w:tcW w:w="915" w:type="pct"/>
            <w:vMerge w:val="restart"/>
            <w:shd w:val="clear" w:color="auto" w:fill="A8D08D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Tipo de Combustible/Mes</w:t>
            </w:r>
          </w:p>
        </w:tc>
        <w:tc>
          <w:tcPr>
            <w:tcW w:w="4085" w:type="pct"/>
            <w:gridSpan w:val="13"/>
            <w:shd w:val="clear" w:color="auto" w:fill="A8D08D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Consumo de energía eléctrica (</w:t>
            </w:r>
            <w:proofErr w:type="spellStart"/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kWh</w:t>
            </w:r>
            <w:proofErr w:type="spellEnd"/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)</w:t>
            </w:r>
          </w:p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Año: _____</w:t>
            </w:r>
          </w:p>
        </w:tc>
      </w:tr>
      <w:tr w:rsidR="00F675A3" w:rsidRPr="00581F2E" w:rsidTr="00F675A3">
        <w:trPr>
          <w:trHeight w:val="529"/>
          <w:jc w:val="center"/>
        </w:trPr>
        <w:tc>
          <w:tcPr>
            <w:tcW w:w="915" w:type="pct"/>
            <w:vMerge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</w:p>
        </w:tc>
        <w:tc>
          <w:tcPr>
            <w:tcW w:w="276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Ene</w:t>
            </w:r>
          </w:p>
        </w:tc>
        <w:tc>
          <w:tcPr>
            <w:tcW w:w="273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Feb</w:t>
            </w:r>
          </w:p>
        </w:tc>
        <w:tc>
          <w:tcPr>
            <w:tcW w:w="298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Mar</w:t>
            </w:r>
          </w:p>
        </w:tc>
        <w:tc>
          <w:tcPr>
            <w:tcW w:w="273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Abr</w:t>
            </w:r>
          </w:p>
        </w:tc>
        <w:tc>
          <w:tcPr>
            <w:tcW w:w="368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May</w:t>
            </w:r>
          </w:p>
        </w:tc>
        <w:tc>
          <w:tcPr>
            <w:tcW w:w="263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Jun</w:t>
            </w:r>
          </w:p>
        </w:tc>
        <w:tc>
          <w:tcPr>
            <w:tcW w:w="231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Jul</w:t>
            </w:r>
          </w:p>
        </w:tc>
        <w:tc>
          <w:tcPr>
            <w:tcW w:w="286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Ago</w:t>
            </w:r>
          </w:p>
        </w:tc>
        <w:tc>
          <w:tcPr>
            <w:tcW w:w="312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Set</w:t>
            </w:r>
          </w:p>
        </w:tc>
        <w:tc>
          <w:tcPr>
            <w:tcW w:w="267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Oct</w:t>
            </w:r>
          </w:p>
        </w:tc>
        <w:tc>
          <w:tcPr>
            <w:tcW w:w="291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Nov</w:t>
            </w:r>
          </w:p>
        </w:tc>
        <w:tc>
          <w:tcPr>
            <w:tcW w:w="251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Dic</w:t>
            </w:r>
          </w:p>
        </w:tc>
        <w:tc>
          <w:tcPr>
            <w:tcW w:w="696" w:type="pct"/>
            <w:shd w:val="clear" w:color="auto" w:fill="A8D08D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Total</w:t>
            </w:r>
          </w:p>
        </w:tc>
      </w:tr>
      <w:tr w:rsidR="00F675A3" w:rsidRPr="00581F2E" w:rsidTr="00F675A3">
        <w:trPr>
          <w:trHeight w:val="518"/>
          <w:jc w:val="center"/>
        </w:trPr>
        <w:tc>
          <w:tcPr>
            <w:tcW w:w="915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NISE</w:t>
            </w:r>
          </w:p>
        </w:tc>
        <w:tc>
          <w:tcPr>
            <w:tcW w:w="276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73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98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73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368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63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31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86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312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91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51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696" w:type="pct"/>
            <w:shd w:val="clear" w:color="auto" w:fill="A8D08D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</w:tr>
      <w:tr w:rsidR="00F675A3" w:rsidRPr="00581F2E" w:rsidTr="00F675A3">
        <w:trPr>
          <w:trHeight w:val="628"/>
          <w:jc w:val="center"/>
        </w:trPr>
        <w:tc>
          <w:tcPr>
            <w:tcW w:w="915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Otro </w:t>
            </w:r>
          </w:p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81F2E">
              <w:rPr>
                <w:rFonts w:asciiTheme="minorHAnsi" w:hAnsiTheme="minorHAnsi" w:cs="Times New Roman"/>
                <w:b/>
                <w:sz w:val="22"/>
                <w:szCs w:val="22"/>
              </w:rPr>
              <w:t>(Especifique)</w:t>
            </w:r>
          </w:p>
        </w:tc>
        <w:tc>
          <w:tcPr>
            <w:tcW w:w="276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73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98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73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368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63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31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86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312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91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251" w:type="pct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696" w:type="pct"/>
            <w:shd w:val="clear" w:color="auto" w:fill="A8D08D"/>
            <w:vAlign w:val="center"/>
          </w:tcPr>
          <w:p w:rsidR="00BA66F1" w:rsidRPr="00581F2E" w:rsidRDefault="00BA66F1" w:rsidP="00F95C5C">
            <w:pPr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</w:tr>
    </w:tbl>
    <w:p w:rsidR="00BA66F1" w:rsidRPr="00581F2E" w:rsidRDefault="00BA66F1" w:rsidP="00581F2E">
      <w:pPr>
        <w:tabs>
          <w:tab w:val="left" w:pos="2055"/>
        </w:tabs>
        <w:spacing w:before="120" w:after="120"/>
        <w:rPr>
          <w:rFonts w:asciiTheme="minorHAnsi" w:hAnsiTheme="minorHAnsi"/>
          <w:color w:val="538135" w:themeColor="accent6" w:themeShade="BF"/>
          <w:sz w:val="22"/>
          <w:szCs w:val="22"/>
        </w:rPr>
      </w:pPr>
    </w:p>
    <w:p w:rsidR="00BA66F1" w:rsidRPr="00CD0FA2" w:rsidRDefault="00BA66F1" w:rsidP="00581F2E">
      <w:pPr>
        <w:pStyle w:val="Prrafodelista"/>
        <w:numPr>
          <w:ilvl w:val="1"/>
          <w:numId w:val="3"/>
        </w:numPr>
        <w:tabs>
          <w:tab w:val="left" w:pos="2055"/>
        </w:tabs>
        <w:spacing w:before="120" w:after="120"/>
        <w:contextualSpacing w:val="0"/>
        <w:rPr>
          <w:rFonts w:asciiTheme="minorHAnsi" w:hAnsiTheme="minorHAnsi"/>
          <w:i/>
          <w:color w:val="538135" w:themeColor="accent6" w:themeShade="BF"/>
          <w:sz w:val="22"/>
          <w:szCs w:val="22"/>
        </w:rPr>
      </w:pPr>
      <w:r w:rsidRPr="00CD0FA2">
        <w:rPr>
          <w:rFonts w:asciiTheme="minorHAnsi" w:hAnsiTheme="minorHAnsi"/>
          <w:b/>
          <w:i/>
          <w:sz w:val="22"/>
          <w:szCs w:val="22"/>
        </w:rPr>
        <w:t>Acciones que promuevan el ahorro de electricidad</w:t>
      </w:r>
    </w:p>
    <w:p w:rsidR="00BA66F1" w:rsidRPr="00581F2E" w:rsidRDefault="00BA66F1" w:rsidP="00581F2E">
      <w:pPr>
        <w:pStyle w:val="Prrafodelista"/>
        <w:numPr>
          <w:ilvl w:val="0"/>
          <w:numId w:val="6"/>
        </w:numPr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Describir todos aquellos proyectos o acciones ambientales que implementaron para hacer un uso racional de la electricidad en la organización.</w:t>
      </w:r>
    </w:p>
    <w:p w:rsidR="003E0AD5" w:rsidRDefault="003E0AD5" w:rsidP="003E0AD5">
      <w:pPr>
        <w:pStyle w:val="Prrafodelista"/>
        <w:numPr>
          <w:ilvl w:val="0"/>
          <w:numId w:val="6"/>
        </w:numPr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A1236">
        <w:rPr>
          <w:rFonts w:asciiTheme="minorHAnsi" w:hAnsiTheme="minorHAnsi" w:cs="Times New Roman"/>
          <w:b/>
          <w:color w:val="538135" w:themeColor="accent6" w:themeShade="BF"/>
          <w:sz w:val="22"/>
          <w:szCs w:val="22"/>
        </w:rPr>
        <w:t>Tales como los siguientes ejemplos</w:t>
      </w:r>
      <w:r w:rsidRPr="00B22F29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:</w:t>
      </w:r>
    </w:p>
    <w:p w:rsidR="003E0AD5" w:rsidRPr="003E0AD5" w:rsidRDefault="003E0AD5" w:rsidP="00DC7BD9">
      <w:pPr>
        <w:pStyle w:val="Prrafodelista"/>
        <w:numPr>
          <w:ilvl w:val="1"/>
          <w:numId w:val="6"/>
        </w:numPr>
        <w:suppressAutoHyphens w:val="0"/>
        <w:autoSpaceDE w:val="0"/>
        <w:autoSpaceDN w:val="0"/>
        <w:adjustRightInd w:val="0"/>
        <w:spacing w:before="120" w:after="120"/>
        <w:ind w:left="1434"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3E0AD5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Uso de calentadores solares.</w:t>
      </w:r>
    </w:p>
    <w:p w:rsidR="003E0AD5" w:rsidRPr="003E0AD5" w:rsidRDefault="003E0AD5" w:rsidP="00DC7BD9">
      <w:pPr>
        <w:pStyle w:val="Prrafodelista"/>
        <w:numPr>
          <w:ilvl w:val="1"/>
          <w:numId w:val="6"/>
        </w:numPr>
        <w:suppressAutoHyphens w:val="0"/>
        <w:autoSpaceDE w:val="0"/>
        <w:autoSpaceDN w:val="0"/>
        <w:adjustRightInd w:val="0"/>
        <w:spacing w:before="120" w:after="120"/>
        <w:ind w:left="1434"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3E0AD5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Iluminación mediante sistemas fotovoltaicos.</w:t>
      </w:r>
    </w:p>
    <w:p w:rsidR="003E0AD5" w:rsidRPr="003E0AD5" w:rsidRDefault="003E0AD5" w:rsidP="00DC7BD9">
      <w:pPr>
        <w:pStyle w:val="Prrafodelista"/>
        <w:numPr>
          <w:ilvl w:val="1"/>
          <w:numId w:val="6"/>
        </w:numPr>
        <w:suppressAutoHyphens w:val="0"/>
        <w:autoSpaceDE w:val="0"/>
        <w:autoSpaceDN w:val="0"/>
        <w:adjustRightInd w:val="0"/>
        <w:spacing w:before="120" w:after="120"/>
        <w:ind w:left="1434"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3E0AD5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Generación de energía a partir de biomasa.</w:t>
      </w:r>
    </w:p>
    <w:p w:rsidR="003E0AD5" w:rsidRPr="003E0AD5" w:rsidRDefault="003E0AD5" w:rsidP="00DC7BD9">
      <w:pPr>
        <w:pStyle w:val="Prrafodelista"/>
        <w:numPr>
          <w:ilvl w:val="1"/>
          <w:numId w:val="6"/>
        </w:numPr>
        <w:suppressAutoHyphens w:val="0"/>
        <w:autoSpaceDE w:val="0"/>
        <w:autoSpaceDN w:val="0"/>
        <w:adjustRightInd w:val="0"/>
        <w:spacing w:before="120" w:after="120"/>
        <w:ind w:left="1434"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3E0AD5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En los espacios que requieren un mayor nivel de iluminación y donde los</w:t>
      </w: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</w:t>
      </w:r>
      <w:r w:rsidRPr="003E0AD5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periodos con la luz encendida son más largos, instalar lámparas de bajo</w:t>
      </w: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</w:t>
      </w:r>
      <w:r w:rsidRPr="003E0AD5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consumo como fluorescentes compactas.</w:t>
      </w:r>
    </w:p>
    <w:p w:rsidR="003E0AD5" w:rsidRPr="003E0AD5" w:rsidRDefault="003E0AD5" w:rsidP="00DC7BD9">
      <w:pPr>
        <w:pStyle w:val="Prrafodelista"/>
        <w:numPr>
          <w:ilvl w:val="1"/>
          <w:numId w:val="6"/>
        </w:numPr>
        <w:suppressAutoHyphens w:val="0"/>
        <w:autoSpaceDE w:val="0"/>
        <w:autoSpaceDN w:val="0"/>
        <w:adjustRightInd w:val="0"/>
        <w:spacing w:before="120" w:after="120"/>
        <w:ind w:left="1434"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3E0AD5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En ganadería, realizar el mantenimiento preventivo correcto a la maquinaria</w:t>
      </w: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</w:t>
      </w:r>
      <w:r w:rsidRPr="003E0AD5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de ordeño y la obra civil.</w:t>
      </w:r>
    </w:p>
    <w:p w:rsidR="003E0AD5" w:rsidRDefault="003E0AD5" w:rsidP="00DC7BD9">
      <w:pPr>
        <w:pStyle w:val="Prrafodelista"/>
        <w:numPr>
          <w:ilvl w:val="1"/>
          <w:numId w:val="6"/>
        </w:numPr>
        <w:suppressAutoHyphens w:val="0"/>
        <w:autoSpaceDE w:val="0"/>
        <w:autoSpaceDN w:val="0"/>
        <w:adjustRightInd w:val="0"/>
        <w:spacing w:before="120" w:after="120"/>
        <w:ind w:left="1434"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3E0AD5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Implementar técnicas de climatización pasiva en los establos y granjas para</w:t>
      </w: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</w:t>
      </w:r>
      <w:r w:rsidRPr="003E0AD5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reducir el consumo de energía por iluminación y ventilación.</w:t>
      </w:r>
    </w:p>
    <w:p w:rsidR="004849E4" w:rsidRPr="004849E4" w:rsidRDefault="004849E4" w:rsidP="004849E4">
      <w:pPr>
        <w:pStyle w:val="Prrafodelista"/>
        <w:numPr>
          <w:ilvl w:val="1"/>
          <w:numId w:val="6"/>
        </w:numPr>
        <w:tabs>
          <w:tab w:val="left" w:pos="2055"/>
        </w:tabs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Entre otras acciones.</w:t>
      </w:r>
    </w:p>
    <w:p w:rsidR="00BA66F1" w:rsidRPr="00581F2E" w:rsidRDefault="00BA66F1" w:rsidP="00581F2E">
      <w:pPr>
        <w:pStyle w:val="Prrafodelista"/>
        <w:numPr>
          <w:ilvl w:val="0"/>
          <w:numId w:val="6"/>
        </w:numPr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Evidenciar los proyectos o acciones ambientales con boletines, documentos, notas relacionadas, fotografías, entre otros.</w:t>
      </w:r>
    </w:p>
    <w:p w:rsidR="00BA66F1" w:rsidRDefault="00BA66F1" w:rsidP="00581F2E">
      <w:pPr>
        <w:tabs>
          <w:tab w:val="left" w:pos="2055"/>
        </w:tabs>
        <w:spacing w:before="120" w:after="120"/>
        <w:rPr>
          <w:rFonts w:asciiTheme="minorHAnsi" w:hAnsiTheme="minorHAnsi"/>
          <w:color w:val="538135" w:themeColor="accent6" w:themeShade="BF"/>
          <w:sz w:val="22"/>
          <w:szCs w:val="22"/>
        </w:rPr>
      </w:pPr>
    </w:p>
    <w:p w:rsidR="00CD0FA2" w:rsidRDefault="00CD0FA2" w:rsidP="00581F2E">
      <w:pPr>
        <w:tabs>
          <w:tab w:val="left" w:pos="2055"/>
        </w:tabs>
        <w:spacing w:before="120" w:after="120"/>
        <w:rPr>
          <w:rFonts w:asciiTheme="minorHAnsi" w:hAnsiTheme="minorHAnsi"/>
          <w:color w:val="538135" w:themeColor="accent6" w:themeShade="BF"/>
          <w:sz w:val="22"/>
          <w:szCs w:val="22"/>
        </w:rPr>
      </w:pPr>
    </w:p>
    <w:p w:rsidR="00CD0FA2" w:rsidRDefault="00CD0FA2" w:rsidP="00581F2E">
      <w:pPr>
        <w:tabs>
          <w:tab w:val="left" w:pos="2055"/>
        </w:tabs>
        <w:spacing w:before="120" w:after="120"/>
        <w:rPr>
          <w:rFonts w:asciiTheme="minorHAnsi" w:hAnsiTheme="minorHAnsi"/>
          <w:color w:val="538135" w:themeColor="accent6" w:themeShade="BF"/>
          <w:sz w:val="22"/>
          <w:szCs w:val="22"/>
        </w:rPr>
      </w:pPr>
    </w:p>
    <w:p w:rsidR="00CD0FA2" w:rsidRDefault="00CD0FA2" w:rsidP="00581F2E">
      <w:pPr>
        <w:tabs>
          <w:tab w:val="left" w:pos="2055"/>
        </w:tabs>
        <w:spacing w:before="120" w:after="120"/>
        <w:rPr>
          <w:rFonts w:asciiTheme="minorHAnsi" w:hAnsiTheme="minorHAnsi"/>
          <w:color w:val="538135" w:themeColor="accent6" w:themeShade="BF"/>
          <w:sz w:val="22"/>
          <w:szCs w:val="22"/>
        </w:rPr>
      </w:pPr>
    </w:p>
    <w:p w:rsidR="00FF5CEA" w:rsidRPr="00581F2E" w:rsidRDefault="00690125" w:rsidP="00581F2E">
      <w:pPr>
        <w:pStyle w:val="Prrafodelista"/>
        <w:numPr>
          <w:ilvl w:val="0"/>
          <w:numId w:val="3"/>
        </w:numPr>
        <w:spacing w:before="120" w:after="120"/>
        <w:contextualSpacing w:val="0"/>
        <w:rPr>
          <w:rFonts w:asciiTheme="minorHAnsi" w:hAnsiTheme="minorHAnsi"/>
          <w:b/>
          <w:sz w:val="22"/>
          <w:szCs w:val="22"/>
        </w:rPr>
      </w:pPr>
      <w:r w:rsidRPr="00581F2E">
        <w:rPr>
          <w:rFonts w:asciiTheme="minorHAnsi" w:hAnsiTheme="minorHAnsi"/>
          <w:b/>
          <w:sz w:val="22"/>
          <w:szCs w:val="22"/>
        </w:rPr>
        <w:lastRenderedPageBreak/>
        <w:t>Proyección socio-empresarial</w:t>
      </w:r>
    </w:p>
    <w:p w:rsidR="00FF5CEA" w:rsidRPr="00FA7667" w:rsidRDefault="00FF5CEA" w:rsidP="00581F2E">
      <w:pPr>
        <w:tabs>
          <w:tab w:val="left" w:pos="2055"/>
        </w:tabs>
        <w:spacing w:before="120" w:after="120"/>
        <w:rPr>
          <w:rFonts w:asciiTheme="minorHAnsi" w:hAnsiTheme="minorHAnsi"/>
          <w:i/>
          <w:color w:val="538135" w:themeColor="accent6" w:themeShade="BF"/>
          <w:sz w:val="22"/>
          <w:szCs w:val="22"/>
        </w:rPr>
      </w:pPr>
    </w:p>
    <w:p w:rsidR="00FF5CEA" w:rsidRPr="00FA7667" w:rsidRDefault="00690125" w:rsidP="00581F2E">
      <w:pPr>
        <w:pStyle w:val="Prrafodelista"/>
        <w:numPr>
          <w:ilvl w:val="1"/>
          <w:numId w:val="3"/>
        </w:numPr>
        <w:tabs>
          <w:tab w:val="left" w:pos="2055"/>
        </w:tabs>
        <w:spacing w:before="120" w:after="120"/>
        <w:contextualSpacing w:val="0"/>
        <w:rPr>
          <w:rFonts w:asciiTheme="minorHAnsi" w:hAnsiTheme="minorHAnsi"/>
          <w:i/>
          <w:color w:val="538135" w:themeColor="accent6" w:themeShade="BF"/>
          <w:sz w:val="22"/>
          <w:szCs w:val="22"/>
        </w:rPr>
      </w:pPr>
      <w:r w:rsidRPr="00FA7667">
        <w:rPr>
          <w:rFonts w:asciiTheme="minorHAnsi" w:hAnsiTheme="minorHAnsi" w:cs="Times New Roman"/>
          <w:b/>
          <w:bCs/>
          <w:i/>
          <w:kern w:val="28"/>
          <w:sz w:val="22"/>
          <w:szCs w:val="22"/>
          <w:lang w:val="es-CR" w:eastAsia="es-ES"/>
        </w:rPr>
        <w:t>Promoción de la gestión de la empresa hacia la comunidad, sus proveedores de bienes y servicios y los consumidores de sus productos y servicios</w:t>
      </w:r>
    </w:p>
    <w:p w:rsidR="00FF5CEA" w:rsidRDefault="00690125" w:rsidP="00581F2E">
      <w:pPr>
        <w:pStyle w:val="Prrafodelista"/>
        <w:numPr>
          <w:ilvl w:val="0"/>
          <w:numId w:val="18"/>
        </w:numPr>
        <w:tabs>
          <w:tab w:val="left" w:pos="2055"/>
        </w:tabs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Describir las actividades de educación ambiental realizadas hacia lo externo.</w:t>
      </w:r>
    </w:p>
    <w:p w:rsidR="009702FA" w:rsidRDefault="009702FA" w:rsidP="009702FA">
      <w:pPr>
        <w:pStyle w:val="Prrafodelista"/>
        <w:numPr>
          <w:ilvl w:val="0"/>
          <w:numId w:val="18"/>
        </w:numPr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A1236">
        <w:rPr>
          <w:rFonts w:asciiTheme="minorHAnsi" w:hAnsiTheme="minorHAnsi" w:cs="Times New Roman"/>
          <w:b/>
          <w:color w:val="538135" w:themeColor="accent6" w:themeShade="BF"/>
          <w:sz w:val="22"/>
          <w:szCs w:val="22"/>
        </w:rPr>
        <w:t>Tales como los siguientes ejemplos</w:t>
      </w:r>
      <w:r w:rsidRPr="00B22F29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:</w:t>
      </w:r>
    </w:p>
    <w:p w:rsidR="009702FA" w:rsidRPr="009702FA" w:rsidRDefault="009702FA" w:rsidP="00122F45">
      <w:pPr>
        <w:pStyle w:val="Prrafodelista"/>
        <w:numPr>
          <w:ilvl w:val="1"/>
          <w:numId w:val="18"/>
        </w:numPr>
        <w:suppressAutoHyphens w:val="0"/>
        <w:autoSpaceDE w:val="0"/>
        <w:autoSpaceDN w:val="0"/>
        <w:adjustRightInd w:val="0"/>
        <w:ind w:left="1434" w:hanging="357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9702FA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Campañas de educación.</w:t>
      </w:r>
    </w:p>
    <w:p w:rsidR="009702FA" w:rsidRPr="009702FA" w:rsidRDefault="009702FA" w:rsidP="00122F45">
      <w:pPr>
        <w:pStyle w:val="Prrafodelista"/>
        <w:numPr>
          <w:ilvl w:val="1"/>
          <w:numId w:val="18"/>
        </w:numPr>
        <w:suppressAutoHyphens w:val="0"/>
        <w:autoSpaceDE w:val="0"/>
        <w:autoSpaceDN w:val="0"/>
        <w:adjustRightInd w:val="0"/>
        <w:ind w:left="1434" w:hanging="357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9702FA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Campañas de recolección de residuos en la comunidad.</w:t>
      </w:r>
    </w:p>
    <w:p w:rsidR="009702FA" w:rsidRPr="009702FA" w:rsidRDefault="009702FA" w:rsidP="00122F45">
      <w:pPr>
        <w:pStyle w:val="Prrafodelista"/>
        <w:numPr>
          <w:ilvl w:val="1"/>
          <w:numId w:val="18"/>
        </w:numPr>
        <w:suppressAutoHyphens w:val="0"/>
        <w:autoSpaceDE w:val="0"/>
        <w:autoSpaceDN w:val="0"/>
        <w:adjustRightInd w:val="0"/>
        <w:ind w:left="1434" w:hanging="357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9702FA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Participación en ferias ambientales.</w:t>
      </w:r>
    </w:p>
    <w:p w:rsidR="009702FA" w:rsidRPr="009702FA" w:rsidRDefault="009702FA" w:rsidP="00122F45">
      <w:pPr>
        <w:pStyle w:val="Prrafodelista"/>
        <w:numPr>
          <w:ilvl w:val="1"/>
          <w:numId w:val="18"/>
        </w:numPr>
        <w:suppressAutoHyphens w:val="0"/>
        <w:autoSpaceDE w:val="0"/>
        <w:autoSpaceDN w:val="0"/>
        <w:adjustRightInd w:val="0"/>
        <w:ind w:left="1434" w:hanging="357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9702FA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Recorridos guiados por las instalaciones para mostrar el trabajo realizado en materia ambiental.</w:t>
      </w:r>
    </w:p>
    <w:p w:rsidR="009702FA" w:rsidRDefault="009702FA" w:rsidP="00122F45">
      <w:pPr>
        <w:pStyle w:val="Prrafodelista"/>
        <w:numPr>
          <w:ilvl w:val="1"/>
          <w:numId w:val="18"/>
        </w:numPr>
        <w:suppressAutoHyphens w:val="0"/>
        <w:autoSpaceDE w:val="0"/>
        <w:autoSpaceDN w:val="0"/>
        <w:adjustRightInd w:val="0"/>
        <w:ind w:left="1434" w:hanging="357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9702FA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Campañas de reforestación.</w:t>
      </w:r>
    </w:p>
    <w:p w:rsidR="004849E4" w:rsidRDefault="004849E4" w:rsidP="00122F45">
      <w:pPr>
        <w:pStyle w:val="Prrafodelista"/>
        <w:numPr>
          <w:ilvl w:val="1"/>
          <w:numId w:val="18"/>
        </w:numPr>
        <w:tabs>
          <w:tab w:val="left" w:pos="2055"/>
        </w:tabs>
        <w:ind w:left="1434"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Entre otras acciones.</w:t>
      </w:r>
    </w:p>
    <w:p w:rsidR="00122F45" w:rsidRPr="004849E4" w:rsidRDefault="00122F45" w:rsidP="00DE74C7">
      <w:pPr>
        <w:pStyle w:val="Prrafodelista"/>
        <w:tabs>
          <w:tab w:val="left" w:pos="2055"/>
        </w:tabs>
        <w:ind w:left="1434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5"/>
        <w:gridCol w:w="1765"/>
        <w:gridCol w:w="1766"/>
        <w:gridCol w:w="1766"/>
        <w:gridCol w:w="1766"/>
      </w:tblGrid>
      <w:tr w:rsidR="00733846" w:rsidRPr="007912C3" w:rsidTr="007912C3">
        <w:trPr>
          <w:jc w:val="center"/>
        </w:trPr>
        <w:tc>
          <w:tcPr>
            <w:tcW w:w="1765" w:type="dxa"/>
            <w:shd w:val="clear" w:color="auto" w:fill="A8D08D" w:themeFill="accent6" w:themeFillTint="99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 w:cs="Times New Roman"/>
                <w:b/>
                <w:sz w:val="22"/>
                <w:szCs w:val="22"/>
              </w:rPr>
              <w:t>Tema</w:t>
            </w:r>
          </w:p>
        </w:tc>
        <w:tc>
          <w:tcPr>
            <w:tcW w:w="1765" w:type="dxa"/>
            <w:shd w:val="clear" w:color="auto" w:fill="A8D08D" w:themeFill="accent6" w:themeFillTint="99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 w:cs="Times New Roman"/>
                <w:b/>
                <w:sz w:val="22"/>
                <w:szCs w:val="22"/>
              </w:rPr>
              <w:t>Tipo de actividad</w:t>
            </w:r>
          </w:p>
        </w:tc>
        <w:tc>
          <w:tcPr>
            <w:tcW w:w="1766" w:type="dxa"/>
            <w:shd w:val="clear" w:color="auto" w:fill="A8D08D" w:themeFill="accent6" w:themeFillTint="99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 w:cs="Times New Roman"/>
                <w:b/>
                <w:sz w:val="22"/>
                <w:szCs w:val="22"/>
              </w:rPr>
              <w:t>Fecha</w:t>
            </w:r>
          </w:p>
        </w:tc>
        <w:tc>
          <w:tcPr>
            <w:tcW w:w="1766" w:type="dxa"/>
            <w:shd w:val="clear" w:color="auto" w:fill="A8D08D" w:themeFill="accent6" w:themeFillTint="99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 w:cs="Times New Roman"/>
                <w:b/>
                <w:sz w:val="22"/>
                <w:szCs w:val="22"/>
              </w:rPr>
              <w:t>Cantidad de participantes</w:t>
            </w:r>
          </w:p>
        </w:tc>
        <w:tc>
          <w:tcPr>
            <w:tcW w:w="1766" w:type="dxa"/>
            <w:shd w:val="clear" w:color="auto" w:fill="A8D08D" w:themeFill="accent6" w:themeFillTint="99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 w:cs="Times New Roman"/>
                <w:b/>
                <w:sz w:val="22"/>
                <w:szCs w:val="22"/>
              </w:rPr>
              <w:t>Descripción de la actividad</w:t>
            </w:r>
          </w:p>
        </w:tc>
      </w:tr>
      <w:tr w:rsidR="00733846" w:rsidRPr="007912C3" w:rsidTr="007912C3">
        <w:trPr>
          <w:jc w:val="center"/>
        </w:trPr>
        <w:tc>
          <w:tcPr>
            <w:tcW w:w="1765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765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766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766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766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</w:tr>
      <w:tr w:rsidR="00733846" w:rsidRPr="007912C3" w:rsidTr="007912C3">
        <w:trPr>
          <w:jc w:val="center"/>
        </w:trPr>
        <w:tc>
          <w:tcPr>
            <w:tcW w:w="1765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765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766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766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766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</w:tr>
      <w:tr w:rsidR="00733846" w:rsidRPr="007912C3" w:rsidTr="007912C3">
        <w:trPr>
          <w:jc w:val="center"/>
        </w:trPr>
        <w:tc>
          <w:tcPr>
            <w:tcW w:w="1765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765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766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766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766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</w:tr>
    </w:tbl>
    <w:p w:rsidR="00C4617B" w:rsidRPr="00581F2E" w:rsidRDefault="00C4617B" w:rsidP="00C4617B">
      <w:pPr>
        <w:pStyle w:val="Prrafodelista"/>
        <w:numPr>
          <w:ilvl w:val="0"/>
          <w:numId w:val="18"/>
        </w:numPr>
        <w:tabs>
          <w:tab w:val="left" w:pos="2055"/>
        </w:tabs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Evidenciar las actividades realizadas con fotografías, listas de asistencia, entre otros.</w:t>
      </w:r>
    </w:p>
    <w:p w:rsidR="00690125" w:rsidRPr="009702FA" w:rsidRDefault="00690125" w:rsidP="00C4617B">
      <w:pPr>
        <w:pStyle w:val="Prrafodelista"/>
        <w:widowControl w:val="0"/>
        <w:numPr>
          <w:ilvl w:val="1"/>
          <w:numId w:val="3"/>
        </w:numPr>
        <w:suppressAutoHyphens w:val="0"/>
        <w:spacing w:before="120" w:after="120"/>
        <w:contextualSpacing w:val="0"/>
        <w:jc w:val="both"/>
        <w:rPr>
          <w:rFonts w:asciiTheme="minorHAnsi" w:hAnsiTheme="minorHAnsi" w:cs="Times New Roman"/>
          <w:i/>
          <w:kern w:val="28"/>
          <w:sz w:val="22"/>
          <w:szCs w:val="22"/>
          <w:lang w:val="es-CR" w:eastAsia="es-ES"/>
        </w:rPr>
      </w:pPr>
      <w:r w:rsidRPr="009702FA">
        <w:rPr>
          <w:rFonts w:asciiTheme="minorHAnsi" w:hAnsiTheme="minorHAnsi" w:cs="Times New Roman"/>
          <w:b/>
          <w:bCs/>
          <w:i/>
          <w:kern w:val="28"/>
          <w:sz w:val="22"/>
          <w:szCs w:val="22"/>
          <w:lang w:val="es-CR" w:eastAsia="es-ES"/>
        </w:rPr>
        <w:t>Acciones para la motivación de la participación de los colaboradores y el personal sobre el uso de las buenas prácticas agrícolas.</w:t>
      </w:r>
    </w:p>
    <w:p w:rsidR="00690125" w:rsidRDefault="00690125" w:rsidP="00C4617B">
      <w:pPr>
        <w:pStyle w:val="Prrafodelista"/>
        <w:numPr>
          <w:ilvl w:val="0"/>
          <w:numId w:val="18"/>
        </w:numPr>
        <w:tabs>
          <w:tab w:val="left" w:pos="2055"/>
        </w:tabs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Describir las actividades de capacitación para los colaboradores sobre buenas prácticas agrícolas.</w:t>
      </w:r>
    </w:p>
    <w:p w:rsidR="009702FA" w:rsidRDefault="009702FA" w:rsidP="00C4617B">
      <w:pPr>
        <w:pStyle w:val="Prrafodelista"/>
        <w:numPr>
          <w:ilvl w:val="0"/>
          <w:numId w:val="18"/>
        </w:numPr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A1236">
        <w:rPr>
          <w:rFonts w:asciiTheme="minorHAnsi" w:hAnsiTheme="minorHAnsi" w:cs="Times New Roman"/>
          <w:b/>
          <w:color w:val="538135" w:themeColor="accent6" w:themeShade="BF"/>
          <w:sz w:val="22"/>
          <w:szCs w:val="22"/>
        </w:rPr>
        <w:t>Tales como los siguientes ejemplos</w:t>
      </w:r>
      <w:r w:rsidRPr="00B22F29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:</w:t>
      </w:r>
    </w:p>
    <w:p w:rsidR="009702FA" w:rsidRPr="009702FA" w:rsidRDefault="009702FA" w:rsidP="00122F45">
      <w:pPr>
        <w:pStyle w:val="Prrafodelista"/>
        <w:numPr>
          <w:ilvl w:val="1"/>
          <w:numId w:val="18"/>
        </w:numPr>
        <w:suppressAutoHyphens w:val="0"/>
        <w:autoSpaceDE w:val="0"/>
        <w:autoSpaceDN w:val="0"/>
        <w:adjustRightInd w:val="0"/>
        <w:ind w:left="1434"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9702FA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Capacitación a los colaboradores en buenas prácticas agrícolas y temas de</w:t>
      </w: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</w:t>
      </w:r>
      <w:r w:rsidRPr="009702FA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sensibilización ambiental.</w:t>
      </w:r>
    </w:p>
    <w:p w:rsidR="009702FA" w:rsidRPr="009702FA" w:rsidRDefault="009702FA" w:rsidP="00122F45">
      <w:pPr>
        <w:pStyle w:val="Prrafodelista"/>
        <w:numPr>
          <w:ilvl w:val="1"/>
          <w:numId w:val="18"/>
        </w:numPr>
        <w:suppressAutoHyphens w:val="0"/>
        <w:autoSpaceDE w:val="0"/>
        <w:autoSpaceDN w:val="0"/>
        <w:adjustRightInd w:val="0"/>
        <w:ind w:left="1434"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9702FA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Actividades internas para fortalecer la cooperación de los colaboradores con</w:t>
      </w: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</w:t>
      </w:r>
      <w:r w:rsidRPr="009702FA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los objetivos del Programa Bandera Azul Ecológica.</w:t>
      </w:r>
    </w:p>
    <w:p w:rsidR="009702FA" w:rsidRPr="009702FA" w:rsidRDefault="009702FA" w:rsidP="00122F45">
      <w:pPr>
        <w:pStyle w:val="Prrafodelista"/>
        <w:numPr>
          <w:ilvl w:val="1"/>
          <w:numId w:val="18"/>
        </w:numPr>
        <w:suppressAutoHyphens w:val="0"/>
        <w:autoSpaceDE w:val="0"/>
        <w:autoSpaceDN w:val="0"/>
        <w:adjustRightInd w:val="0"/>
        <w:ind w:left="1434"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9702FA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Implementación de huertas orgánicas para el beneficio de todos los</w:t>
      </w: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colaboradores</w:t>
      </w:r>
    </w:p>
    <w:p w:rsidR="009702FA" w:rsidRDefault="009702FA" w:rsidP="00122F45">
      <w:pPr>
        <w:pStyle w:val="Prrafodelista"/>
        <w:numPr>
          <w:ilvl w:val="1"/>
          <w:numId w:val="18"/>
        </w:numPr>
        <w:suppressAutoHyphens w:val="0"/>
        <w:autoSpaceDE w:val="0"/>
        <w:autoSpaceDN w:val="0"/>
        <w:adjustRightInd w:val="0"/>
        <w:ind w:left="1434"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9702FA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Oportunidad de capacitación externa en temas de agricultura orgánica,</w:t>
      </w: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</w:t>
      </w:r>
      <w:r w:rsidRPr="009702FA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elaboración de bio-insumos, buenas prácticas agrícolas entre otros.</w:t>
      </w:r>
    </w:p>
    <w:p w:rsidR="004849E4" w:rsidRDefault="004849E4" w:rsidP="00122F45">
      <w:pPr>
        <w:pStyle w:val="Prrafodelista"/>
        <w:numPr>
          <w:ilvl w:val="1"/>
          <w:numId w:val="18"/>
        </w:numPr>
        <w:tabs>
          <w:tab w:val="left" w:pos="2055"/>
        </w:tabs>
        <w:ind w:left="1434"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Entre otras acciones.</w:t>
      </w:r>
    </w:p>
    <w:p w:rsidR="00122F45" w:rsidRPr="004849E4" w:rsidRDefault="00122F45" w:rsidP="00DE74C7">
      <w:pPr>
        <w:pStyle w:val="Prrafodelista"/>
        <w:tabs>
          <w:tab w:val="left" w:pos="2055"/>
        </w:tabs>
        <w:ind w:left="1434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5"/>
        <w:gridCol w:w="1765"/>
        <w:gridCol w:w="1766"/>
        <w:gridCol w:w="1766"/>
        <w:gridCol w:w="1766"/>
      </w:tblGrid>
      <w:tr w:rsidR="00733846" w:rsidRPr="007912C3" w:rsidTr="007912C3">
        <w:trPr>
          <w:jc w:val="center"/>
        </w:trPr>
        <w:tc>
          <w:tcPr>
            <w:tcW w:w="1765" w:type="dxa"/>
            <w:shd w:val="clear" w:color="auto" w:fill="A8D08D" w:themeFill="accent6" w:themeFillTint="99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 w:cs="Times New Roman"/>
                <w:b/>
                <w:sz w:val="22"/>
                <w:szCs w:val="22"/>
              </w:rPr>
              <w:t>Tema</w:t>
            </w:r>
          </w:p>
        </w:tc>
        <w:tc>
          <w:tcPr>
            <w:tcW w:w="1765" w:type="dxa"/>
            <w:shd w:val="clear" w:color="auto" w:fill="A8D08D" w:themeFill="accent6" w:themeFillTint="99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 w:cs="Times New Roman"/>
                <w:b/>
                <w:sz w:val="22"/>
                <w:szCs w:val="22"/>
              </w:rPr>
              <w:t>Tipo de actividad</w:t>
            </w:r>
          </w:p>
        </w:tc>
        <w:tc>
          <w:tcPr>
            <w:tcW w:w="1766" w:type="dxa"/>
            <w:shd w:val="clear" w:color="auto" w:fill="A8D08D" w:themeFill="accent6" w:themeFillTint="99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 w:cs="Times New Roman"/>
                <w:b/>
                <w:sz w:val="22"/>
                <w:szCs w:val="22"/>
              </w:rPr>
              <w:t>Fecha</w:t>
            </w:r>
          </w:p>
        </w:tc>
        <w:tc>
          <w:tcPr>
            <w:tcW w:w="1766" w:type="dxa"/>
            <w:shd w:val="clear" w:color="auto" w:fill="A8D08D" w:themeFill="accent6" w:themeFillTint="99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 w:cs="Times New Roman"/>
                <w:b/>
                <w:sz w:val="22"/>
                <w:szCs w:val="22"/>
              </w:rPr>
              <w:t>Cantidad de participantes</w:t>
            </w:r>
          </w:p>
        </w:tc>
        <w:tc>
          <w:tcPr>
            <w:tcW w:w="1766" w:type="dxa"/>
            <w:shd w:val="clear" w:color="auto" w:fill="A8D08D" w:themeFill="accent6" w:themeFillTint="99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7912C3">
              <w:rPr>
                <w:rFonts w:asciiTheme="minorHAnsi" w:hAnsiTheme="minorHAnsi" w:cs="Times New Roman"/>
                <w:b/>
                <w:sz w:val="22"/>
                <w:szCs w:val="22"/>
              </w:rPr>
              <w:t>Descripción de la actividad</w:t>
            </w:r>
          </w:p>
        </w:tc>
      </w:tr>
      <w:tr w:rsidR="00733846" w:rsidRPr="007912C3" w:rsidTr="007912C3">
        <w:trPr>
          <w:jc w:val="center"/>
        </w:trPr>
        <w:tc>
          <w:tcPr>
            <w:tcW w:w="1765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765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766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766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766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</w:tr>
      <w:tr w:rsidR="00733846" w:rsidRPr="007912C3" w:rsidTr="007912C3">
        <w:trPr>
          <w:jc w:val="center"/>
        </w:trPr>
        <w:tc>
          <w:tcPr>
            <w:tcW w:w="1765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765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766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766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766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</w:tr>
      <w:tr w:rsidR="00733846" w:rsidRPr="007912C3" w:rsidTr="007912C3">
        <w:trPr>
          <w:jc w:val="center"/>
        </w:trPr>
        <w:tc>
          <w:tcPr>
            <w:tcW w:w="1765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765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766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766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1766" w:type="dxa"/>
            <w:vAlign w:val="center"/>
          </w:tcPr>
          <w:p w:rsidR="00690125" w:rsidRPr="007912C3" w:rsidRDefault="00690125" w:rsidP="009702FA">
            <w:pPr>
              <w:tabs>
                <w:tab w:val="left" w:pos="2055"/>
              </w:tabs>
              <w:jc w:val="center"/>
              <w:rPr>
                <w:rFonts w:asciiTheme="minorHAnsi" w:hAnsiTheme="minorHAnsi" w:cs="Times New Roman"/>
                <w:color w:val="538135" w:themeColor="accent6" w:themeShade="BF"/>
                <w:sz w:val="22"/>
                <w:szCs w:val="22"/>
              </w:rPr>
            </w:pPr>
          </w:p>
        </w:tc>
      </w:tr>
    </w:tbl>
    <w:p w:rsidR="00C4617B" w:rsidRPr="00581F2E" w:rsidRDefault="00C4617B" w:rsidP="00C4617B">
      <w:pPr>
        <w:pStyle w:val="Prrafodelista"/>
        <w:numPr>
          <w:ilvl w:val="0"/>
          <w:numId w:val="18"/>
        </w:numPr>
        <w:tabs>
          <w:tab w:val="left" w:pos="2055"/>
        </w:tabs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Evidenciar las actividades realizadas con fotografías, listas de asistencia, entre otros.</w:t>
      </w:r>
    </w:p>
    <w:p w:rsidR="00690125" w:rsidRPr="00581F2E" w:rsidRDefault="00690125" w:rsidP="00581F2E">
      <w:pPr>
        <w:pStyle w:val="Prrafodelista"/>
        <w:numPr>
          <w:ilvl w:val="0"/>
          <w:numId w:val="3"/>
        </w:numPr>
        <w:spacing w:before="120" w:after="120"/>
        <w:contextualSpacing w:val="0"/>
        <w:rPr>
          <w:rFonts w:asciiTheme="minorHAnsi" w:hAnsiTheme="minorHAnsi"/>
          <w:b/>
          <w:sz w:val="22"/>
          <w:szCs w:val="22"/>
        </w:rPr>
      </w:pPr>
      <w:r w:rsidRPr="00581F2E">
        <w:rPr>
          <w:rFonts w:asciiTheme="minorHAnsi" w:hAnsiTheme="minorHAnsi"/>
          <w:b/>
          <w:sz w:val="22"/>
          <w:szCs w:val="22"/>
        </w:rPr>
        <w:lastRenderedPageBreak/>
        <w:t>Bienestar animal</w:t>
      </w:r>
    </w:p>
    <w:p w:rsidR="00690125" w:rsidRPr="00581F2E" w:rsidRDefault="00690125" w:rsidP="00581F2E">
      <w:pPr>
        <w:spacing w:before="120" w:after="120"/>
        <w:rPr>
          <w:rFonts w:asciiTheme="minorHAnsi" w:hAnsiTheme="minorHAnsi"/>
          <w:b/>
          <w:sz w:val="22"/>
          <w:szCs w:val="22"/>
        </w:rPr>
      </w:pPr>
    </w:p>
    <w:p w:rsidR="00690125" w:rsidRPr="00234754" w:rsidRDefault="00693E23" w:rsidP="00581F2E">
      <w:pPr>
        <w:pStyle w:val="Prrafodelista"/>
        <w:numPr>
          <w:ilvl w:val="1"/>
          <w:numId w:val="3"/>
        </w:numPr>
        <w:spacing w:before="120" w:after="120"/>
        <w:contextualSpacing w:val="0"/>
        <w:rPr>
          <w:rFonts w:asciiTheme="minorHAnsi" w:hAnsiTheme="minorHAnsi"/>
          <w:b/>
          <w:i/>
          <w:sz w:val="22"/>
          <w:szCs w:val="22"/>
        </w:rPr>
      </w:pPr>
      <w:r w:rsidRPr="00234754">
        <w:rPr>
          <w:rFonts w:asciiTheme="minorHAnsi" w:hAnsiTheme="minorHAnsi"/>
          <w:b/>
          <w:i/>
          <w:sz w:val="22"/>
          <w:szCs w:val="22"/>
        </w:rPr>
        <w:t>Prácticas para dotar de condiciones para el bienestar animal</w:t>
      </w:r>
    </w:p>
    <w:p w:rsidR="00693E23" w:rsidRDefault="00693E23" w:rsidP="00581F2E">
      <w:pPr>
        <w:pStyle w:val="Prrafodelista"/>
        <w:numPr>
          <w:ilvl w:val="0"/>
          <w:numId w:val="18"/>
        </w:numPr>
        <w:tabs>
          <w:tab w:val="left" w:pos="2055"/>
        </w:tabs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Describir las prácticas implementadas para suplir adecuadamente las necesidades de los animales. </w:t>
      </w:r>
    </w:p>
    <w:p w:rsidR="00C735EC" w:rsidRDefault="00C735EC" w:rsidP="004849E4">
      <w:pPr>
        <w:pStyle w:val="Prrafodelista"/>
        <w:numPr>
          <w:ilvl w:val="0"/>
          <w:numId w:val="18"/>
        </w:numPr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A1236">
        <w:rPr>
          <w:rFonts w:asciiTheme="minorHAnsi" w:hAnsiTheme="minorHAnsi" w:cs="Times New Roman"/>
          <w:b/>
          <w:color w:val="538135" w:themeColor="accent6" w:themeShade="BF"/>
          <w:sz w:val="22"/>
          <w:szCs w:val="22"/>
        </w:rPr>
        <w:t>Tales como los siguientes ejemplos</w:t>
      </w:r>
      <w:r w:rsidRPr="00B22F29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:</w:t>
      </w:r>
    </w:p>
    <w:p w:rsidR="00C735EC" w:rsidRPr="00C735EC" w:rsidRDefault="00C735EC" w:rsidP="004849E4">
      <w:pPr>
        <w:pStyle w:val="Prrafodelista"/>
        <w:numPr>
          <w:ilvl w:val="1"/>
          <w:numId w:val="18"/>
        </w:numPr>
        <w:suppressAutoHyphens w:val="0"/>
        <w:autoSpaceDE w:val="0"/>
        <w:autoSpaceDN w:val="0"/>
        <w:adjustRightInd w:val="0"/>
        <w:spacing w:before="120" w:after="120"/>
        <w:ind w:left="1434"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C735EC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Árboles que brinden sombra para el resguardo del ganado en días calurosos.</w:t>
      </w:r>
    </w:p>
    <w:p w:rsidR="00C735EC" w:rsidRPr="00C735EC" w:rsidRDefault="00C735EC" w:rsidP="004849E4">
      <w:pPr>
        <w:pStyle w:val="Prrafodelista"/>
        <w:numPr>
          <w:ilvl w:val="1"/>
          <w:numId w:val="18"/>
        </w:numPr>
        <w:suppressAutoHyphens w:val="0"/>
        <w:autoSpaceDE w:val="0"/>
        <w:autoSpaceDN w:val="0"/>
        <w:adjustRightInd w:val="0"/>
        <w:spacing w:before="120" w:after="120"/>
        <w:ind w:left="1434"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C735EC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Dotar de agua fresca a los animales.</w:t>
      </w:r>
    </w:p>
    <w:p w:rsidR="00C735EC" w:rsidRPr="00C735EC" w:rsidRDefault="00C735EC" w:rsidP="004849E4">
      <w:pPr>
        <w:pStyle w:val="Prrafodelista"/>
        <w:numPr>
          <w:ilvl w:val="1"/>
          <w:numId w:val="18"/>
        </w:numPr>
        <w:suppressAutoHyphens w:val="0"/>
        <w:autoSpaceDE w:val="0"/>
        <w:autoSpaceDN w:val="0"/>
        <w:adjustRightInd w:val="0"/>
        <w:spacing w:before="120" w:after="120"/>
        <w:ind w:left="1434"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C735EC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Instalaciones acordes con el número de animales para evitar hacinamiento.</w:t>
      </w:r>
    </w:p>
    <w:p w:rsidR="00C735EC" w:rsidRPr="00C735EC" w:rsidRDefault="00C735EC" w:rsidP="004849E4">
      <w:pPr>
        <w:pStyle w:val="Prrafodelista"/>
        <w:numPr>
          <w:ilvl w:val="1"/>
          <w:numId w:val="18"/>
        </w:numPr>
        <w:suppressAutoHyphens w:val="0"/>
        <w:autoSpaceDE w:val="0"/>
        <w:autoSpaceDN w:val="0"/>
        <w:adjustRightInd w:val="0"/>
        <w:spacing w:before="120" w:after="120"/>
        <w:ind w:left="1434"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C735EC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Instalaciones limpias</w:t>
      </w:r>
      <w:r w:rsidR="002B27C4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.</w:t>
      </w:r>
    </w:p>
    <w:p w:rsidR="00C735EC" w:rsidRPr="00C735EC" w:rsidRDefault="00C735EC" w:rsidP="004849E4">
      <w:pPr>
        <w:pStyle w:val="Prrafodelista"/>
        <w:numPr>
          <w:ilvl w:val="1"/>
          <w:numId w:val="18"/>
        </w:numPr>
        <w:suppressAutoHyphens w:val="0"/>
        <w:autoSpaceDE w:val="0"/>
        <w:autoSpaceDN w:val="0"/>
        <w:adjustRightInd w:val="0"/>
        <w:spacing w:before="120" w:after="120"/>
        <w:ind w:left="1434"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C735EC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Sistemas de pastoreo de aves.</w:t>
      </w:r>
    </w:p>
    <w:p w:rsidR="00C735EC" w:rsidRPr="00C735EC" w:rsidRDefault="00C735EC" w:rsidP="004849E4">
      <w:pPr>
        <w:pStyle w:val="Prrafodelista"/>
        <w:numPr>
          <w:ilvl w:val="1"/>
          <w:numId w:val="18"/>
        </w:numPr>
        <w:suppressAutoHyphens w:val="0"/>
        <w:autoSpaceDE w:val="0"/>
        <w:autoSpaceDN w:val="0"/>
        <w:adjustRightInd w:val="0"/>
        <w:spacing w:before="120" w:after="120"/>
        <w:ind w:left="1434"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C735EC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Condiciones de transporte de los animales.</w:t>
      </w:r>
    </w:p>
    <w:p w:rsidR="00C735EC" w:rsidRDefault="00C735EC" w:rsidP="004849E4">
      <w:pPr>
        <w:pStyle w:val="Prrafodelista"/>
        <w:numPr>
          <w:ilvl w:val="1"/>
          <w:numId w:val="18"/>
        </w:numPr>
        <w:tabs>
          <w:tab w:val="left" w:pos="2055"/>
        </w:tabs>
        <w:spacing w:before="120" w:after="120"/>
        <w:ind w:left="1434"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P</w:t>
      </w:r>
      <w:r w:rsidRPr="00C735EC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rácticas empleadas para el sacrificio.</w:t>
      </w:r>
    </w:p>
    <w:p w:rsidR="004849E4" w:rsidRDefault="004849E4" w:rsidP="004849E4">
      <w:pPr>
        <w:pStyle w:val="Prrafodelista"/>
        <w:numPr>
          <w:ilvl w:val="1"/>
          <w:numId w:val="18"/>
        </w:numPr>
        <w:tabs>
          <w:tab w:val="left" w:pos="2055"/>
        </w:tabs>
        <w:spacing w:before="120" w:after="120"/>
        <w:ind w:left="1434"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Entre otras acciones.</w:t>
      </w:r>
    </w:p>
    <w:p w:rsidR="00693E23" w:rsidRPr="00581F2E" w:rsidRDefault="00693E23" w:rsidP="004849E4">
      <w:pPr>
        <w:pStyle w:val="Prrafodelista"/>
        <w:numPr>
          <w:ilvl w:val="0"/>
          <w:numId w:val="18"/>
        </w:numPr>
        <w:tabs>
          <w:tab w:val="left" w:pos="2055"/>
        </w:tabs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Evidenciar los proyectos o acciones  con boletines, documentos, notas relacionadas, fotografías, entre otros</w:t>
      </w:r>
      <w:r w:rsidR="000753A3"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.</w:t>
      </w:r>
    </w:p>
    <w:p w:rsidR="00693E23" w:rsidRPr="00581F2E" w:rsidRDefault="00693E23" w:rsidP="00581F2E">
      <w:pPr>
        <w:spacing w:before="120" w:after="120"/>
        <w:rPr>
          <w:rFonts w:asciiTheme="minorHAnsi" w:hAnsiTheme="minorHAnsi"/>
          <w:sz w:val="22"/>
          <w:szCs w:val="22"/>
        </w:rPr>
      </w:pPr>
    </w:p>
    <w:p w:rsidR="00693E23" w:rsidRPr="00234754" w:rsidRDefault="00693E23" w:rsidP="00581F2E">
      <w:pPr>
        <w:pStyle w:val="Prrafodelista"/>
        <w:numPr>
          <w:ilvl w:val="1"/>
          <w:numId w:val="3"/>
        </w:numPr>
        <w:spacing w:before="120" w:after="120"/>
        <w:contextualSpacing w:val="0"/>
        <w:rPr>
          <w:rFonts w:asciiTheme="minorHAnsi" w:hAnsiTheme="minorHAnsi"/>
          <w:b/>
          <w:i/>
          <w:sz w:val="22"/>
          <w:szCs w:val="22"/>
        </w:rPr>
      </w:pPr>
      <w:r w:rsidRPr="00234754">
        <w:rPr>
          <w:rFonts w:asciiTheme="minorHAnsi" w:hAnsiTheme="minorHAnsi"/>
          <w:i/>
          <w:sz w:val="22"/>
          <w:szCs w:val="22"/>
        </w:rPr>
        <w:tab/>
      </w:r>
      <w:r w:rsidRPr="00234754">
        <w:rPr>
          <w:rFonts w:asciiTheme="minorHAnsi" w:hAnsiTheme="minorHAnsi"/>
          <w:b/>
          <w:i/>
          <w:sz w:val="22"/>
          <w:szCs w:val="22"/>
        </w:rPr>
        <w:t>Programa de manejo sanitario, alimenticio y reproductivo de los animales</w:t>
      </w:r>
    </w:p>
    <w:p w:rsidR="00693E23" w:rsidRPr="00581F2E" w:rsidRDefault="00693E23" w:rsidP="00581F2E">
      <w:pPr>
        <w:pStyle w:val="Prrafodelista"/>
        <w:numPr>
          <w:ilvl w:val="0"/>
          <w:numId w:val="18"/>
        </w:numPr>
        <w:tabs>
          <w:tab w:val="left" w:pos="2055"/>
        </w:tabs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Describir los programas implementados</w:t>
      </w:r>
      <w:r w:rsidR="000753A3"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.</w:t>
      </w: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</w:t>
      </w:r>
    </w:p>
    <w:p w:rsidR="00693E23" w:rsidRPr="00581F2E" w:rsidRDefault="00693E23" w:rsidP="00581F2E">
      <w:pPr>
        <w:pStyle w:val="Prrafodelista"/>
        <w:numPr>
          <w:ilvl w:val="0"/>
          <w:numId w:val="18"/>
        </w:numPr>
        <w:tabs>
          <w:tab w:val="left" w:pos="2055"/>
        </w:tabs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Evidenciar los proyectos o acciones con boletines, documentos, notas relacionadas, fotografías, entre otros</w:t>
      </w:r>
      <w:r w:rsidR="000753A3"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.</w:t>
      </w:r>
    </w:p>
    <w:p w:rsidR="00693E23" w:rsidRDefault="00693E23" w:rsidP="00581F2E">
      <w:pPr>
        <w:tabs>
          <w:tab w:val="left" w:pos="945"/>
        </w:tabs>
        <w:spacing w:before="120" w:after="120"/>
        <w:rPr>
          <w:rFonts w:asciiTheme="minorHAnsi" w:hAnsiTheme="minorHAnsi"/>
          <w:sz w:val="22"/>
          <w:szCs w:val="22"/>
        </w:rPr>
      </w:pPr>
    </w:p>
    <w:p w:rsidR="00234754" w:rsidRDefault="00234754" w:rsidP="00581F2E">
      <w:pPr>
        <w:tabs>
          <w:tab w:val="left" w:pos="945"/>
        </w:tabs>
        <w:spacing w:before="120" w:after="120"/>
        <w:rPr>
          <w:rFonts w:asciiTheme="minorHAnsi" w:hAnsiTheme="minorHAnsi"/>
          <w:sz w:val="22"/>
          <w:szCs w:val="22"/>
        </w:rPr>
      </w:pPr>
    </w:p>
    <w:p w:rsidR="00234754" w:rsidRDefault="00234754" w:rsidP="00581F2E">
      <w:pPr>
        <w:tabs>
          <w:tab w:val="left" w:pos="945"/>
        </w:tabs>
        <w:spacing w:before="120" w:after="120"/>
        <w:rPr>
          <w:rFonts w:asciiTheme="minorHAnsi" w:hAnsiTheme="minorHAnsi"/>
          <w:sz w:val="22"/>
          <w:szCs w:val="22"/>
        </w:rPr>
      </w:pPr>
    </w:p>
    <w:p w:rsidR="00234754" w:rsidRDefault="00234754" w:rsidP="00581F2E">
      <w:pPr>
        <w:tabs>
          <w:tab w:val="left" w:pos="945"/>
        </w:tabs>
        <w:spacing w:before="120" w:after="120"/>
        <w:rPr>
          <w:rFonts w:asciiTheme="minorHAnsi" w:hAnsiTheme="minorHAnsi"/>
          <w:sz w:val="22"/>
          <w:szCs w:val="22"/>
        </w:rPr>
      </w:pPr>
    </w:p>
    <w:p w:rsidR="00234754" w:rsidRDefault="00234754" w:rsidP="00581F2E">
      <w:pPr>
        <w:tabs>
          <w:tab w:val="left" w:pos="945"/>
        </w:tabs>
        <w:spacing w:before="120" w:after="120"/>
        <w:rPr>
          <w:rFonts w:asciiTheme="minorHAnsi" w:hAnsiTheme="minorHAnsi"/>
          <w:sz w:val="22"/>
          <w:szCs w:val="22"/>
        </w:rPr>
      </w:pPr>
    </w:p>
    <w:p w:rsidR="00234754" w:rsidRDefault="00234754" w:rsidP="00581F2E">
      <w:pPr>
        <w:tabs>
          <w:tab w:val="left" w:pos="945"/>
        </w:tabs>
        <w:spacing w:before="120" w:after="120"/>
        <w:rPr>
          <w:rFonts w:asciiTheme="minorHAnsi" w:hAnsiTheme="minorHAnsi"/>
          <w:sz w:val="22"/>
          <w:szCs w:val="22"/>
        </w:rPr>
      </w:pPr>
    </w:p>
    <w:p w:rsidR="00234754" w:rsidRDefault="00234754" w:rsidP="00581F2E">
      <w:pPr>
        <w:tabs>
          <w:tab w:val="left" w:pos="945"/>
        </w:tabs>
        <w:spacing w:before="120" w:after="120"/>
        <w:rPr>
          <w:rFonts w:asciiTheme="minorHAnsi" w:hAnsiTheme="minorHAnsi"/>
          <w:sz w:val="22"/>
          <w:szCs w:val="22"/>
        </w:rPr>
      </w:pPr>
    </w:p>
    <w:p w:rsidR="00234754" w:rsidRDefault="00234754" w:rsidP="00581F2E">
      <w:pPr>
        <w:tabs>
          <w:tab w:val="left" w:pos="945"/>
        </w:tabs>
        <w:spacing w:before="120" w:after="120"/>
        <w:rPr>
          <w:rFonts w:asciiTheme="minorHAnsi" w:hAnsiTheme="minorHAnsi"/>
          <w:sz w:val="22"/>
          <w:szCs w:val="22"/>
        </w:rPr>
      </w:pPr>
    </w:p>
    <w:p w:rsidR="00234754" w:rsidRDefault="00234754" w:rsidP="00581F2E">
      <w:pPr>
        <w:tabs>
          <w:tab w:val="left" w:pos="945"/>
        </w:tabs>
        <w:spacing w:before="120" w:after="120"/>
        <w:rPr>
          <w:rFonts w:asciiTheme="minorHAnsi" w:hAnsiTheme="minorHAnsi"/>
          <w:sz w:val="22"/>
          <w:szCs w:val="22"/>
        </w:rPr>
      </w:pPr>
    </w:p>
    <w:p w:rsidR="00234754" w:rsidRDefault="00234754" w:rsidP="00581F2E">
      <w:pPr>
        <w:tabs>
          <w:tab w:val="left" w:pos="945"/>
        </w:tabs>
        <w:spacing w:before="120" w:after="120"/>
        <w:rPr>
          <w:rFonts w:asciiTheme="minorHAnsi" w:hAnsiTheme="minorHAnsi"/>
          <w:sz w:val="22"/>
          <w:szCs w:val="22"/>
        </w:rPr>
      </w:pPr>
    </w:p>
    <w:p w:rsidR="00234754" w:rsidRDefault="00234754" w:rsidP="00581F2E">
      <w:pPr>
        <w:tabs>
          <w:tab w:val="left" w:pos="945"/>
        </w:tabs>
        <w:spacing w:before="120" w:after="120"/>
        <w:rPr>
          <w:rFonts w:asciiTheme="minorHAnsi" w:hAnsiTheme="minorHAnsi"/>
          <w:sz w:val="22"/>
          <w:szCs w:val="22"/>
        </w:rPr>
      </w:pPr>
    </w:p>
    <w:p w:rsidR="00234754" w:rsidRDefault="00234754" w:rsidP="00581F2E">
      <w:pPr>
        <w:tabs>
          <w:tab w:val="left" w:pos="945"/>
        </w:tabs>
        <w:spacing w:before="120" w:after="120"/>
        <w:rPr>
          <w:rFonts w:asciiTheme="minorHAnsi" w:hAnsiTheme="minorHAnsi"/>
          <w:sz w:val="22"/>
          <w:szCs w:val="22"/>
        </w:rPr>
      </w:pPr>
    </w:p>
    <w:p w:rsidR="000753A3" w:rsidRPr="00581F2E" w:rsidRDefault="000753A3" w:rsidP="00581F2E">
      <w:pPr>
        <w:pStyle w:val="Prrafodelista"/>
        <w:numPr>
          <w:ilvl w:val="0"/>
          <w:numId w:val="3"/>
        </w:numPr>
        <w:spacing w:before="120" w:after="120"/>
        <w:contextualSpacing w:val="0"/>
        <w:rPr>
          <w:rFonts w:asciiTheme="minorHAnsi" w:hAnsiTheme="minorHAnsi"/>
          <w:b/>
          <w:sz w:val="22"/>
          <w:szCs w:val="22"/>
        </w:rPr>
      </w:pPr>
      <w:r w:rsidRPr="00581F2E">
        <w:rPr>
          <w:rFonts w:asciiTheme="minorHAnsi" w:hAnsiTheme="minorHAnsi"/>
          <w:b/>
          <w:sz w:val="22"/>
          <w:szCs w:val="22"/>
        </w:rPr>
        <w:lastRenderedPageBreak/>
        <w:t>Adaptación al cambio climático</w:t>
      </w:r>
    </w:p>
    <w:p w:rsidR="000753A3" w:rsidRPr="00581F2E" w:rsidRDefault="000753A3" w:rsidP="00581F2E">
      <w:pPr>
        <w:spacing w:before="120" w:after="120"/>
        <w:rPr>
          <w:rFonts w:asciiTheme="minorHAnsi" w:hAnsiTheme="minorHAnsi"/>
          <w:b/>
          <w:sz w:val="22"/>
          <w:szCs w:val="22"/>
        </w:rPr>
      </w:pPr>
    </w:p>
    <w:p w:rsidR="000753A3" w:rsidRPr="00581F2E" w:rsidRDefault="000753A3" w:rsidP="00581F2E">
      <w:pPr>
        <w:pStyle w:val="Prrafodelista"/>
        <w:numPr>
          <w:ilvl w:val="1"/>
          <w:numId w:val="3"/>
        </w:numPr>
        <w:spacing w:before="120" w:after="120"/>
        <w:contextualSpacing w:val="0"/>
        <w:rPr>
          <w:rFonts w:asciiTheme="minorHAnsi" w:hAnsiTheme="minorHAnsi"/>
          <w:b/>
          <w:sz w:val="22"/>
          <w:szCs w:val="22"/>
        </w:rPr>
      </w:pPr>
      <w:r w:rsidRPr="00581F2E">
        <w:rPr>
          <w:rFonts w:asciiTheme="minorHAnsi" w:hAnsiTheme="minorHAnsi"/>
          <w:b/>
          <w:sz w:val="22"/>
          <w:szCs w:val="22"/>
        </w:rPr>
        <w:t>Descripción de eventos climáticos que afectan la finca y sus impactos en el proceso productivo</w:t>
      </w:r>
    </w:p>
    <w:p w:rsidR="000753A3" w:rsidRPr="00581F2E" w:rsidRDefault="000753A3" w:rsidP="00581F2E">
      <w:pPr>
        <w:pStyle w:val="Prrafodelista"/>
        <w:numPr>
          <w:ilvl w:val="0"/>
          <w:numId w:val="18"/>
        </w:numPr>
        <w:tabs>
          <w:tab w:val="left" w:pos="2055"/>
        </w:tabs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Describir detalladamente los impactos desencadenados por eventos climáticos y como estos afectan la producción.</w:t>
      </w:r>
    </w:p>
    <w:p w:rsidR="002B27C4" w:rsidRDefault="002B27C4" w:rsidP="002B27C4">
      <w:pPr>
        <w:pStyle w:val="Prrafodelista"/>
        <w:numPr>
          <w:ilvl w:val="0"/>
          <w:numId w:val="18"/>
        </w:numPr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A1236">
        <w:rPr>
          <w:rFonts w:asciiTheme="minorHAnsi" w:hAnsiTheme="minorHAnsi" w:cs="Times New Roman"/>
          <w:b/>
          <w:color w:val="538135" w:themeColor="accent6" w:themeShade="BF"/>
          <w:sz w:val="22"/>
          <w:szCs w:val="22"/>
        </w:rPr>
        <w:t>Tales como los siguientes ejemplos</w:t>
      </w:r>
      <w:r w:rsidRPr="00B22F29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:</w:t>
      </w:r>
    </w:p>
    <w:p w:rsidR="002B27C4" w:rsidRPr="002B27C4" w:rsidRDefault="002B27C4" w:rsidP="002B27C4">
      <w:pPr>
        <w:pStyle w:val="Prrafodelista"/>
        <w:numPr>
          <w:ilvl w:val="1"/>
          <w:numId w:val="18"/>
        </w:numPr>
        <w:suppressAutoHyphens w:val="0"/>
        <w:autoSpaceDE w:val="0"/>
        <w:autoSpaceDN w:val="0"/>
        <w:adjustRightInd w:val="0"/>
        <w:spacing w:before="120" w:after="120"/>
        <w:ind w:left="1434" w:hanging="357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2B27C4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Pérdida de producto por aumento en la incidencia de enfermedades fungosas</w:t>
      </w: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</w:t>
      </w:r>
      <w:r w:rsidRPr="002B27C4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debido a fuertes precipitaciones.</w:t>
      </w:r>
    </w:p>
    <w:p w:rsidR="002B27C4" w:rsidRPr="002B27C4" w:rsidRDefault="002B27C4" w:rsidP="002B27C4">
      <w:pPr>
        <w:pStyle w:val="Prrafodelista"/>
        <w:numPr>
          <w:ilvl w:val="1"/>
          <w:numId w:val="18"/>
        </w:numPr>
        <w:suppressAutoHyphens w:val="0"/>
        <w:autoSpaceDE w:val="0"/>
        <w:autoSpaceDN w:val="0"/>
        <w:adjustRightInd w:val="0"/>
        <w:spacing w:before="120" w:after="120"/>
        <w:ind w:left="1434" w:hanging="357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2B27C4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Aumento en el número de aplicaciones de insecticidas para combatir</w:t>
      </w: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</w:t>
      </w:r>
      <w:r w:rsidRPr="002B27C4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insectos que afectan la producción; debido a periodos secos más largos de lo</w:t>
      </w: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</w:t>
      </w:r>
      <w:r w:rsidRPr="002B27C4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habitual.</w:t>
      </w:r>
    </w:p>
    <w:p w:rsidR="000753A3" w:rsidRPr="004849E4" w:rsidRDefault="002B27C4" w:rsidP="002B27C4">
      <w:pPr>
        <w:pStyle w:val="Prrafodelista"/>
        <w:numPr>
          <w:ilvl w:val="1"/>
          <w:numId w:val="18"/>
        </w:numPr>
        <w:tabs>
          <w:tab w:val="left" w:pos="945"/>
        </w:tabs>
        <w:spacing w:before="120" w:after="120"/>
        <w:ind w:left="1434" w:hanging="357"/>
        <w:contextualSpacing w:val="0"/>
        <w:rPr>
          <w:rFonts w:asciiTheme="minorHAnsi" w:hAnsiTheme="minorHAnsi"/>
          <w:sz w:val="22"/>
          <w:szCs w:val="22"/>
        </w:rPr>
      </w:pPr>
      <w:r w:rsidRPr="002B27C4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Vientos fuertes que provocan volteo de árboles</w:t>
      </w:r>
      <w:r w:rsidRPr="002B27C4">
        <w:rPr>
          <w:rFonts w:eastAsia="Calibri" w:cs="Times New Roman"/>
          <w:lang w:val="es-CR" w:eastAsia="es-CR"/>
        </w:rPr>
        <w:t>.</w:t>
      </w:r>
    </w:p>
    <w:p w:rsidR="004849E4" w:rsidRDefault="004849E4" w:rsidP="004849E4">
      <w:pPr>
        <w:pStyle w:val="Prrafodelista"/>
        <w:numPr>
          <w:ilvl w:val="1"/>
          <w:numId w:val="18"/>
        </w:numPr>
        <w:tabs>
          <w:tab w:val="left" w:pos="2055"/>
        </w:tabs>
        <w:spacing w:before="120" w:after="120"/>
        <w:ind w:left="1434" w:hanging="357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Entre otr</w:t>
      </w:r>
      <w:r w:rsidR="00122F45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o</w:t>
      </w: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s eventos climáticos.</w:t>
      </w:r>
    </w:p>
    <w:p w:rsidR="00122F45" w:rsidRPr="004849E4" w:rsidRDefault="00122F45" w:rsidP="00122F45">
      <w:pPr>
        <w:pStyle w:val="Prrafodelista"/>
        <w:tabs>
          <w:tab w:val="left" w:pos="2055"/>
        </w:tabs>
        <w:spacing w:before="120" w:after="120"/>
        <w:ind w:left="1434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</w:p>
    <w:p w:rsidR="000753A3" w:rsidRPr="00581F2E" w:rsidRDefault="000753A3" w:rsidP="00581F2E">
      <w:pPr>
        <w:pStyle w:val="Prrafodelista"/>
        <w:numPr>
          <w:ilvl w:val="1"/>
          <w:numId w:val="3"/>
        </w:numPr>
        <w:spacing w:before="120" w:after="120"/>
        <w:contextualSpacing w:val="0"/>
        <w:rPr>
          <w:rFonts w:asciiTheme="minorHAnsi" w:hAnsiTheme="minorHAnsi"/>
          <w:b/>
          <w:sz w:val="22"/>
          <w:szCs w:val="22"/>
        </w:rPr>
      </w:pPr>
      <w:r w:rsidRPr="00581F2E">
        <w:rPr>
          <w:rFonts w:asciiTheme="minorHAnsi" w:hAnsiTheme="minorHAnsi"/>
          <w:b/>
          <w:sz w:val="22"/>
          <w:szCs w:val="22"/>
        </w:rPr>
        <w:t>Prácticas para la adaptación de la finca al cambio climático</w:t>
      </w:r>
    </w:p>
    <w:p w:rsidR="000753A3" w:rsidRPr="00581F2E" w:rsidRDefault="000753A3" w:rsidP="00581F2E">
      <w:pPr>
        <w:pStyle w:val="Prrafodelista"/>
        <w:numPr>
          <w:ilvl w:val="0"/>
          <w:numId w:val="18"/>
        </w:numPr>
        <w:tabs>
          <w:tab w:val="left" w:pos="2055"/>
        </w:tabs>
        <w:spacing w:before="120" w:after="120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Describir las prácticas que se realizan para adaptar la finca ante los efectos del cambio climático, tomando en cuenta los impactos identificados en el punto anterior</w:t>
      </w:r>
      <w:r w:rsidR="004849E4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.</w:t>
      </w:r>
      <w:r w:rsidR="00F37CFF">
        <w:rPr>
          <w:rFonts w:asciiTheme="minorHAnsi" w:hAnsiTheme="minorHAnsi"/>
          <w:sz w:val="22"/>
          <w:szCs w:val="22"/>
        </w:rPr>
        <w:t xml:space="preserve"> </w:t>
      </w:r>
    </w:p>
    <w:p w:rsidR="002B27C4" w:rsidRDefault="002B27C4" w:rsidP="002B27C4">
      <w:pPr>
        <w:pStyle w:val="Prrafodelista"/>
        <w:numPr>
          <w:ilvl w:val="0"/>
          <w:numId w:val="18"/>
        </w:numPr>
        <w:spacing w:before="120" w:after="120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BA1236">
        <w:rPr>
          <w:rFonts w:asciiTheme="minorHAnsi" w:hAnsiTheme="minorHAnsi" w:cs="Times New Roman"/>
          <w:b/>
          <w:color w:val="538135" w:themeColor="accent6" w:themeShade="BF"/>
          <w:sz w:val="22"/>
          <w:szCs w:val="22"/>
        </w:rPr>
        <w:t>Tales como los siguientes ejemplos</w:t>
      </w:r>
      <w:r w:rsidRPr="00B22F29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:</w:t>
      </w:r>
    </w:p>
    <w:p w:rsidR="002B27C4" w:rsidRPr="002B27C4" w:rsidRDefault="002B27C4" w:rsidP="002B27C4">
      <w:pPr>
        <w:pStyle w:val="Prrafodelista"/>
        <w:numPr>
          <w:ilvl w:val="1"/>
          <w:numId w:val="18"/>
        </w:numPr>
        <w:suppressAutoHyphens w:val="0"/>
        <w:autoSpaceDE w:val="0"/>
        <w:autoSpaceDN w:val="0"/>
        <w:adjustRightInd w:val="0"/>
        <w:spacing w:before="120" w:after="120"/>
        <w:ind w:left="1434" w:hanging="357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2B27C4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Sistemas agroforestales.</w:t>
      </w:r>
    </w:p>
    <w:p w:rsidR="002B27C4" w:rsidRPr="002B27C4" w:rsidRDefault="002B27C4" w:rsidP="002B27C4">
      <w:pPr>
        <w:pStyle w:val="Prrafodelista"/>
        <w:numPr>
          <w:ilvl w:val="1"/>
          <w:numId w:val="18"/>
        </w:numPr>
        <w:suppressAutoHyphens w:val="0"/>
        <w:autoSpaceDE w:val="0"/>
        <w:autoSpaceDN w:val="0"/>
        <w:adjustRightInd w:val="0"/>
        <w:spacing w:before="120" w:after="120"/>
        <w:ind w:left="1434" w:hanging="357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2B27C4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Cercas vivas.</w:t>
      </w:r>
    </w:p>
    <w:p w:rsidR="002B27C4" w:rsidRPr="002B27C4" w:rsidRDefault="002B27C4" w:rsidP="002B27C4">
      <w:pPr>
        <w:pStyle w:val="Prrafodelista"/>
        <w:numPr>
          <w:ilvl w:val="1"/>
          <w:numId w:val="18"/>
        </w:numPr>
        <w:suppressAutoHyphens w:val="0"/>
        <w:autoSpaceDE w:val="0"/>
        <w:autoSpaceDN w:val="0"/>
        <w:adjustRightInd w:val="0"/>
        <w:spacing w:before="120" w:after="120"/>
        <w:ind w:left="1434" w:hanging="357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2B27C4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Cortinas rompe vientos.</w:t>
      </w:r>
    </w:p>
    <w:p w:rsidR="002B27C4" w:rsidRPr="002B27C4" w:rsidRDefault="002B27C4" w:rsidP="002B27C4">
      <w:pPr>
        <w:pStyle w:val="Prrafodelista"/>
        <w:numPr>
          <w:ilvl w:val="1"/>
          <w:numId w:val="18"/>
        </w:numPr>
        <w:suppressAutoHyphens w:val="0"/>
        <w:autoSpaceDE w:val="0"/>
        <w:autoSpaceDN w:val="0"/>
        <w:adjustRightInd w:val="0"/>
        <w:spacing w:before="120" w:after="120"/>
        <w:ind w:left="1434" w:hanging="357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2B27C4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Producción en ambientes protegidos.</w:t>
      </w:r>
    </w:p>
    <w:p w:rsidR="002B27C4" w:rsidRPr="002B27C4" w:rsidRDefault="002B27C4" w:rsidP="002B27C4">
      <w:pPr>
        <w:pStyle w:val="Prrafodelista"/>
        <w:numPr>
          <w:ilvl w:val="1"/>
          <w:numId w:val="18"/>
        </w:numPr>
        <w:suppressAutoHyphens w:val="0"/>
        <w:autoSpaceDE w:val="0"/>
        <w:autoSpaceDN w:val="0"/>
        <w:adjustRightInd w:val="0"/>
        <w:spacing w:before="120" w:after="120"/>
        <w:ind w:left="1434" w:hanging="357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2B27C4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Riego por goteo.</w:t>
      </w:r>
    </w:p>
    <w:p w:rsidR="002B27C4" w:rsidRPr="002B27C4" w:rsidRDefault="002B27C4" w:rsidP="002B27C4">
      <w:pPr>
        <w:pStyle w:val="Prrafodelista"/>
        <w:numPr>
          <w:ilvl w:val="1"/>
          <w:numId w:val="18"/>
        </w:numPr>
        <w:suppressAutoHyphens w:val="0"/>
        <w:autoSpaceDE w:val="0"/>
        <w:autoSpaceDN w:val="0"/>
        <w:adjustRightInd w:val="0"/>
        <w:spacing w:before="120" w:after="120"/>
        <w:ind w:left="1434" w:hanging="357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2B27C4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Fincas integrales.</w:t>
      </w:r>
    </w:p>
    <w:p w:rsidR="002B27C4" w:rsidRPr="002B27C4" w:rsidRDefault="002B27C4" w:rsidP="002B27C4">
      <w:pPr>
        <w:pStyle w:val="Prrafodelista"/>
        <w:numPr>
          <w:ilvl w:val="1"/>
          <w:numId w:val="18"/>
        </w:numPr>
        <w:suppressAutoHyphens w:val="0"/>
        <w:autoSpaceDE w:val="0"/>
        <w:autoSpaceDN w:val="0"/>
        <w:adjustRightInd w:val="0"/>
        <w:spacing w:before="120" w:after="120"/>
        <w:ind w:left="1434" w:hanging="357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2B27C4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Protección de orillas de quebradas, riachuelos y ríos.</w:t>
      </w:r>
    </w:p>
    <w:p w:rsidR="002B27C4" w:rsidRPr="002B27C4" w:rsidRDefault="002B27C4" w:rsidP="002B27C4">
      <w:pPr>
        <w:pStyle w:val="Prrafodelista"/>
        <w:numPr>
          <w:ilvl w:val="1"/>
          <w:numId w:val="18"/>
        </w:numPr>
        <w:suppressAutoHyphens w:val="0"/>
        <w:autoSpaceDE w:val="0"/>
        <w:autoSpaceDN w:val="0"/>
        <w:adjustRightInd w:val="0"/>
        <w:spacing w:before="120" w:after="120"/>
        <w:ind w:left="1434" w:hanging="357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Á</w:t>
      </w:r>
      <w:r w:rsidRPr="002B27C4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reas de reforestación.</w:t>
      </w:r>
    </w:p>
    <w:p w:rsidR="002B27C4" w:rsidRDefault="002B27C4" w:rsidP="002B27C4">
      <w:pPr>
        <w:pStyle w:val="Prrafodelista"/>
        <w:numPr>
          <w:ilvl w:val="1"/>
          <w:numId w:val="18"/>
        </w:numPr>
        <w:tabs>
          <w:tab w:val="left" w:pos="945"/>
        </w:tabs>
        <w:spacing w:before="120" w:after="120"/>
        <w:ind w:left="1434" w:hanging="357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2B27C4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Microbeneficios ecológicos.</w:t>
      </w:r>
    </w:p>
    <w:p w:rsidR="004849E4" w:rsidRPr="002B27C4" w:rsidRDefault="004849E4" w:rsidP="002B27C4">
      <w:pPr>
        <w:pStyle w:val="Prrafodelista"/>
        <w:numPr>
          <w:ilvl w:val="1"/>
          <w:numId w:val="18"/>
        </w:numPr>
        <w:tabs>
          <w:tab w:val="left" w:pos="945"/>
        </w:tabs>
        <w:spacing w:before="120" w:after="120"/>
        <w:ind w:left="1434" w:hanging="357"/>
        <w:contextualSpacing w:val="0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Entre otras acciones.</w:t>
      </w:r>
    </w:p>
    <w:p w:rsidR="002B27C4" w:rsidRDefault="002B27C4" w:rsidP="00581F2E">
      <w:pPr>
        <w:tabs>
          <w:tab w:val="left" w:pos="945"/>
        </w:tabs>
        <w:spacing w:before="120" w:after="120"/>
        <w:rPr>
          <w:rFonts w:asciiTheme="minorHAnsi" w:hAnsiTheme="minorHAnsi"/>
          <w:b/>
          <w:sz w:val="22"/>
          <w:szCs w:val="22"/>
        </w:rPr>
      </w:pPr>
    </w:p>
    <w:p w:rsidR="002B27C4" w:rsidRDefault="002B27C4" w:rsidP="00581F2E">
      <w:pPr>
        <w:tabs>
          <w:tab w:val="left" w:pos="945"/>
        </w:tabs>
        <w:spacing w:before="120" w:after="120"/>
        <w:rPr>
          <w:rFonts w:asciiTheme="minorHAnsi" w:hAnsiTheme="minorHAnsi"/>
          <w:b/>
          <w:sz w:val="22"/>
          <w:szCs w:val="22"/>
        </w:rPr>
      </w:pPr>
    </w:p>
    <w:p w:rsidR="002B27C4" w:rsidRDefault="002B27C4" w:rsidP="00581F2E">
      <w:pPr>
        <w:tabs>
          <w:tab w:val="left" w:pos="945"/>
        </w:tabs>
        <w:spacing w:before="120" w:after="120"/>
        <w:rPr>
          <w:rFonts w:asciiTheme="minorHAnsi" w:hAnsiTheme="minorHAnsi"/>
          <w:b/>
          <w:sz w:val="22"/>
          <w:szCs w:val="22"/>
        </w:rPr>
      </w:pPr>
    </w:p>
    <w:p w:rsidR="002B27C4" w:rsidRDefault="002B27C4" w:rsidP="00581F2E">
      <w:pPr>
        <w:tabs>
          <w:tab w:val="left" w:pos="945"/>
        </w:tabs>
        <w:spacing w:before="120" w:after="120"/>
        <w:rPr>
          <w:rFonts w:asciiTheme="minorHAnsi" w:hAnsiTheme="minorHAnsi"/>
          <w:b/>
          <w:sz w:val="22"/>
          <w:szCs w:val="22"/>
        </w:rPr>
      </w:pPr>
    </w:p>
    <w:p w:rsidR="002B27C4" w:rsidRDefault="002B27C4" w:rsidP="00581F2E">
      <w:pPr>
        <w:tabs>
          <w:tab w:val="left" w:pos="945"/>
        </w:tabs>
        <w:spacing w:before="120" w:after="120"/>
        <w:rPr>
          <w:rFonts w:asciiTheme="minorHAnsi" w:hAnsiTheme="minorHAnsi"/>
          <w:b/>
          <w:sz w:val="22"/>
          <w:szCs w:val="22"/>
        </w:rPr>
      </w:pPr>
    </w:p>
    <w:p w:rsidR="002B27C4" w:rsidRDefault="002B27C4" w:rsidP="00581F2E">
      <w:pPr>
        <w:tabs>
          <w:tab w:val="left" w:pos="945"/>
        </w:tabs>
        <w:spacing w:before="120" w:after="120"/>
        <w:rPr>
          <w:rFonts w:asciiTheme="minorHAnsi" w:hAnsiTheme="minorHAnsi"/>
          <w:b/>
          <w:sz w:val="22"/>
          <w:szCs w:val="22"/>
        </w:rPr>
      </w:pPr>
    </w:p>
    <w:p w:rsidR="004E5C70" w:rsidRDefault="004E5C70" w:rsidP="00581F2E">
      <w:pPr>
        <w:tabs>
          <w:tab w:val="left" w:pos="945"/>
        </w:tabs>
        <w:spacing w:before="120" w:after="120"/>
        <w:rPr>
          <w:rFonts w:asciiTheme="minorHAnsi" w:hAnsiTheme="minorHAnsi"/>
          <w:b/>
          <w:sz w:val="22"/>
          <w:szCs w:val="22"/>
        </w:rPr>
      </w:pPr>
    </w:p>
    <w:p w:rsidR="000753A3" w:rsidRPr="00581F2E" w:rsidRDefault="000753A3" w:rsidP="00581F2E">
      <w:pPr>
        <w:tabs>
          <w:tab w:val="left" w:pos="945"/>
        </w:tabs>
        <w:spacing w:before="120" w:after="120"/>
        <w:rPr>
          <w:rFonts w:asciiTheme="minorHAnsi" w:hAnsiTheme="minorHAnsi"/>
          <w:b/>
          <w:sz w:val="22"/>
          <w:szCs w:val="22"/>
        </w:rPr>
      </w:pPr>
      <w:r w:rsidRPr="00581F2E">
        <w:rPr>
          <w:rFonts w:asciiTheme="minorHAnsi" w:hAnsiTheme="minorHAnsi"/>
          <w:b/>
          <w:sz w:val="22"/>
          <w:szCs w:val="22"/>
        </w:rPr>
        <w:t>Gradación de las estrellas</w:t>
      </w:r>
      <w:r w:rsidR="004E5C70">
        <w:rPr>
          <w:rFonts w:asciiTheme="minorHAnsi" w:hAnsiTheme="minorHAnsi"/>
          <w:b/>
          <w:sz w:val="22"/>
          <w:szCs w:val="22"/>
        </w:rPr>
        <w:t>:</w:t>
      </w:r>
    </w:p>
    <w:p w:rsidR="00D35C0B" w:rsidRPr="00581F2E" w:rsidRDefault="00D35C0B" w:rsidP="004E5C70">
      <w:pPr>
        <w:numPr>
          <w:ilvl w:val="0"/>
          <w:numId w:val="21"/>
        </w:numPr>
        <w:spacing w:before="120" w:after="120"/>
        <w:ind w:left="720"/>
        <w:jc w:val="both"/>
        <w:rPr>
          <w:rFonts w:asciiTheme="minorHAnsi" w:hAnsiTheme="minorHAnsi" w:cs="Times New Roman"/>
          <w:sz w:val="22"/>
          <w:szCs w:val="22"/>
        </w:rPr>
      </w:pPr>
      <w:r w:rsidRPr="00581F2E">
        <w:rPr>
          <w:rFonts w:asciiTheme="minorHAnsi" w:hAnsiTheme="minorHAnsi" w:cs="Times New Roman"/>
          <w:sz w:val="22"/>
          <w:szCs w:val="22"/>
          <w:u w:val="single"/>
        </w:rPr>
        <w:t>UNA ESTRELLA:</w:t>
      </w:r>
      <w:r w:rsidRPr="00581F2E">
        <w:rPr>
          <w:rFonts w:asciiTheme="minorHAnsi" w:hAnsiTheme="minorHAnsi" w:cs="Times New Roman"/>
          <w:sz w:val="22"/>
          <w:szCs w:val="22"/>
        </w:rPr>
        <w:t xml:space="preserve"> El comité local que obtenga un porcentaje anual de 90 a 99% de los puntos.</w:t>
      </w:r>
    </w:p>
    <w:p w:rsidR="00D35C0B" w:rsidRPr="00581F2E" w:rsidRDefault="00D35C0B" w:rsidP="004E5C70">
      <w:pPr>
        <w:numPr>
          <w:ilvl w:val="0"/>
          <w:numId w:val="21"/>
        </w:numPr>
        <w:spacing w:before="120" w:after="120"/>
        <w:ind w:left="720"/>
        <w:jc w:val="both"/>
        <w:rPr>
          <w:rFonts w:asciiTheme="minorHAnsi" w:hAnsiTheme="minorHAnsi" w:cs="Times New Roman"/>
          <w:sz w:val="22"/>
          <w:szCs w:val="22"/>
        </w:rPr>
      </w:pPr>
      <w:r w:rsidRPr="00581F2E">
        <w:rPr>
          <w:rFonts w:asciiTheme="minorHAnsi" w:hAnsiTheme="minorHAnsi" w:cs="Times New Roman"/>
          <w:sz w:val="22"/>
          <w:szCs w:val="22"/>
          <w:u w:val="single"/>
        </w:rPr>
        <w:t>DOS ESTRELLAS:</w:t>
      </w:r>
      <w:r w:rsidRPr="00581F2E">
        <w:rPr>
          <w:rFonts w:asciiTheme="minorHAnsi" w:hAnsiTheme="minorHAnsi" w:cs="Times New Roman"/>
          <w:sz w:val="22"/>
          <w:szCs w:val="22"/>
        </w:rPr>
        <w:t xml:space="preserve"> El comité local que obtenga un porcentaje anual del 100% de los puntos.</w:t>
      </w:r>
    </w:p>
    <w:p w:rsidR="00D35C0B" w:rsidRPr="00581F2E" w:rsidRDefault="00D35C0B" w:rsidP="004E5C70">
      <w:pPr>
        <w:numPr>
          <w:ilvl w:val="0"/>
          <w:numId w:val="21"/>
        </w:numPr>
        <w:spacing w:before="120" w:after="120"/>
        <w:ind w:left="720"/>
        <w:jc w:val="both"/>
        <w:rPr>
          <w:rFonts w:asciiTheme="minorHAnsi" w:hAnsiTheme="minorHAnsi" w:cs="Times New Roman"/>
          <w:sz w:val="22"/>
          <w:szCs w:val="22"/>
        </w:rPr>
      </w:pPr>
      <w:r w:rsidRPr="00581F2E">
        <w:rPr>
          <w:rFonts w:asciiTheme="minorHAnsi" w:hAnsiTheme="minorHAnsi" w:cs="Times New Roman"/>
          <w:sz w:val="22"/>
          <w:szCs w:val="22"/>
          <w:u w:val="single"/>
        </w:rPr>
        <w:t>TRES ESTRELLAS:</w:t>
      </w:r>
      <w:r w:rsidRPr="00581F2E">
        <w:rPr>
          <w:rFonts w:asciiTheme="minorHAnsi" w:hAnsiTheme="minorHAnsi" w:cs="Times New Roman"/>
          <w:sz w:val="22"/>
          <w:szCs w:val="22"/>
        </w:rPr>
        <w:t xml:space="preserve"> El comité local que obtenga el 100% de los puntos y además realice acciones demostrables para motivar la participación de otros actores de la cadena de valor</w:t>
      </w:r>
      <w:r w:rsidR="002422DA" w:rsidRPr="00581F2E">
        <w:rPr>
          <w:rFonts w:asciiTheme="minorHAnsi" w:hAnsiTheme="minorHAnsi" w:cs="Times New Roman"/>
          <w:sz w:val="22"/>
          <w:szCs w:val="22"/>
          <w:vertAlign w:val="superscript"/>
        </w:rPr>
        <w:t xml:space="preserve"> </w:t>
      </w:r>
      <w:r w:rsidRPr="00581F2E">
        <w:rPr>
          <w:rFonts w:asciiTheme="minorHAnsi" w:hAnsiTheme="minorHAnsi" w:cs="Times New Roman"/>
          <w:sz w:val="22"/>
          <w:szCs w:val="22"/>
        </w:rPr>
        <w:t>de sus bienes y servicios, en el Programa Bandera Azul Ecológica.</w:t>
      </w:r>
    </w:p>
    <w:p w:rsidR="00DE74C7" w:rsidRDefault="00DE74C7" w:rsidP="004E5C70">
      <w:pPr>
        <w:spacing w:before="120" w:after="120"/>
        <w:ind w:left="1068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Documentar las acciones realizar para motivar la participación de otros actores, en la toda la cadena de valor; por ejemplo</w:t>
      </w:r>
      <w:r w:rsidR="004E5C70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:</w:t>
      </w: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fotografías, videos, panfletos, entre otros</w:t>
      </w:r>
      <w:r w:rsidR="004E5C70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.</w:t>
      </w:r>
    </w:p>
    <w:p w:rsidR="00D35C0B" w:rsidRPr="00581F2E" w:rsidRDefault="00D35C0B" w:rsidP="004E5C70">
      <w:pPr>
        <w:pStyle w:val="Prrafodelista"/>
        <w:numPr>
          <w:ilvl w:val="0"/>
          <w:numId w:val="22"/>
        </w:numPr>
        <w:suppressAutoHyphens w:val="0"/>
        <w:spacing w:before="120" w:after="120"/>
        <w:ind w:left="786"/>
        <w:contextualSpacing w:val="0"/>
        <w:jc w:val="both"/>
        <w:rPr>
          <w:rFonts w:asciiTheme="minorHAnsi" w:hAnsiTheme="minorHAnsi" w:cs="Times New Roman"/>
          <w:sz w:val="22"/>
          <w:szCs w:val="22"/>
        </w:rPr>
      </w:pPr>
      <w:r w:rsidRPr="00581F2E">
        <w:rPr>
          <w:rFonts w:asciiTheme="minorHAnsi" w:hAnsiTheme="minorHAnsi" w:cs="Times New Roman"/>
          <w:sz w:val="22"/>
          <w:szCs w:val="22"/>
          <w:u w:val="single"/>
        </w:rPr>
        <w:t>CUATRO ESTRELLAS:</w:t>
      </w:r>
      <w:r w:rsidRPr="00581F2E">
        <w:rPr>
          <w:rFonts w:asciiTheme="minorHAnsi" w:hAnsiTheme="minorHAnsi" w:cs="Times New Roman"/>
          <w:sz w:val="22"/>
          <w:szCs w:val="22"/>
        </w:rPr>
        <w:t xml:space="preserve"> El comité local que </w:t>
      </w:r>
      <w:r w:rsidRPr="00581F2E">
        <w:rPr>
          <w:rFonts w:asciiTheme="minorHAnsi" w:hAnsiTheme="minorHAnsi" w:cs="Times New Roman"/>
          <w:sz w:val="22"/>
          <w:szCs w:val="22"/>
          <w:lang w:val="es-MX"/>
        </w:rPr>
        <w:t xml:space="preserve">cumpla los requisitos para la tercera estrella y además cuente con </w:t>
      </w:r>
      <w:r w:rsidR="004E5C70">
        <w:rPr>
          <w:rFonts w:asciiTheme="minorHAnsi" w:hAnsiTheme="minorHAnsi" w:cs="Times New Roman"/>
          <w:sz w:val="22"/>
          <w:szCs w:val="22"/>
          <w:lang w:val="es-MX"/>
        </w:rPr>
        <w:t xml:space="preserve">una </w:t>
      </w:r>
      <w:r w:rsidRPr="00581F2E">
        <w:rPr>
          <w:rFonts w:asciiTheme="minorHAnsi" w:hAnsiTheme="minorHAnsi" w:cs="Times New Roman"/>
          <w:sz w:val="22"/>
          <w:szCs w:val="22"/>
          <w:lang w:val="es-MX"/>
        </w:rPr>
        <w:t>certificación de alguna norma voluntaria nacional o internacional</w:t>
      </w:r>
      <w:r w:rsidRPr="00581F2E">
        <w:rPr>
          <w:rFonts w:asciiTheme="minorHAnsi" w:hAnsiTheme="minorHAnsi" w:cs="Times New Roman"/>
          <w:sz w:val="22"/>
          <w:szCs w:val="22"/>
        </w:rPr>
        <w:t>.</w:t>
      </w:r>
    </w:p>
    <w:p w:rsidR="00D35C0B" w:rsidRDefault="00DE74C7" w:rsidP="004E5C70">
      <w:pPr>
        <w:spacing w:before="120" w:after="120"/>
        <w:ind w:left="360" w:firstLine="708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Aportar la evidencia de la certificación voluntaria que posee la finca o empresa</w:t>
      </w:r>
      <w:r w:rsidR="00D35C0B" w:rsidRPr="00581F2E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.</w:t>
      </w:r>
    </w:p>
    <w:p w:rsidR="00D35C0B" w:rsidRPr="00581F2E" w:rsidRDefault="00D35C0B" w:rsidP="004E5C70">
      <w:pPr>
        <w:pStyle w:val="Prrafodelista"/>
        <w:numPr>
          <w:ilvl w:val="0"/>
          <w:numId w:val="22"/>
        </w:numPr>
        <w:suppressAutoHyphens w:val="0"/>
        <w:spacing w:before="120" w:after="120"/>
        <w:ind w:left="786"/>
        <w:contextualSpacing w:val="0"/>
        <w:jc w:val="both"/>
        <w:rPr>
          <w:rFonts w:asciiTheme="minorHAnsi" w:hAnsiTheme="minorHAnsi" w:cs="Times New Roman"/>
          <w:sz w:val="22"/>
          <w:szCs w:val="22"/>
        </w:rPr>
      </w:pPr>
      <w:r w:rsidRPr="00581F2E">
        <w:rPr>
          <w:rFonts w:asciiTheme="minorHAnsi" w:hAnsiTheme="minorHAnsi" w:cs="Times New Roman"/>
          <w:sz w:val="22"/>
          <w:szCs w:val="22"/>
          <w:u w:val="single"/>
        </w:rPr>
        <w:t>CINCO ESTRELLAS:</w:t>
      </w:r>
      <w:r w:rsidRPr="00581F2E">
        <w:rPr>
          <w:rFonts w:asciiTheme="minorHAnsi" w:hAnsiTheme="minorHAnsi" w:cs="Times New Roman"/>
          <w:sz w:val="22"/>
          <w:szCs w:val="22"/>
        </w:rPr>
        <w:t xml:space="preserve"> El comité que cumpla los requisitos para la cuarta estrella y además cuente con la marca C-Neutral.</w:t>
      </w:r>
    </w:p>
    <w:p w:rsidR="00DE74C7" w:rsidRPr="00DE74C7" w:rsidRDefault="00DE74C7" w:rsidP="004E5C70">
      <w:pPr>
        <w:pStyle w:val="Prrafodelista"/>
        <w:spacing w:before="120" w:after="120"/>
        <w:ind w:left="1068"/>
        <w:contextualSpacing w:val="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  <w:r w:rsidRPr="00DE74C7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Aportar la evidencia de la certificación</w:t>
      </w:r>
      <w:r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 xml:space="preserve"> de C-Neutral</w:t>
      </w:r>
      <w:r w:rsidRPr="00DE74C7">
        <w:rPr>
          <w:rFonts w:asciiTheme="minorHAnsi" w:hAnsiTheme="minorHAnsi" w:cs="Times New Roman"/>
          <w:color w:val="538135" w:themeColor="accent6" w:themeShade="BF"/>
          <w:sz w:val="22"/>
          <w:szCs w:val="22"/>
        </w:rPr>
        <w:t>.</w:t>
      </w:r>
    </w:p>
    <w:p w:rsidR="00D35C0B" w:rsidRPr="00581F2E" w:rsidRDefault="00D35C0B" w:rsidP="00581F2E">
      <w:pPr>
        <w:spacing w:before="120" w:after="120"/>
        <w:jc w:val="both"/>
        <w:rPr>
          <w:rFonts w:asciiTheme="minorHAnsi" w:hAnsiTheme="minorHAnsi" w:cs="Times New Roman"/>
          <w:color w:val="538135" w:themeColor="accent6" w:themeShade="BF"/>
          <w:sz w:val="22"/>
          <w:szCs w:val="22"/>
        </w:rPr>
      </w:pPr>
    </w:p>
    <w:p w:rsidR="00D35C0B" w:rsidRPr="00E83D7A" w:rsidRDefault="00E83D7A" w:rsidP="00E83D7A">
      <w:pPr>
        <w:tabs>
          <w:tab w:val="left" w:pos="945"/>
        </w:tabs>
        <w:spacing w:before="120" w:after="120"/>
        <w:rPr>
          <w:rFonts w:asciiTheme="minorHAnsi" w:hAnsiTheme="minorHAnsi"/>
          <w:b/>
          <w:sz w:val="22"/>
          <w:szCs w:val="22"/>
        </w:rPr>
      </w:pPr>
      <w:r w:rsidRPr="00E83D7A">
        <w:rPr>
          <w:rFonts w:asciiTheme="minorHAnsi" w:hAnsiTheme="minorHAnsi"/>
          <w:b/>
          <w:sz w:val="22"/>
          <w:szCs w:val="22"/>
        </w:rPr>
        <w:t>Nota:</w:t>
      </w:r>
    </w:p>
    <w:p w:rsidR="00E83D7A" w:rsidRPr="00E83D7A" w:rsidRDefault="00E83D7A" w:rsidP="00E83D7A">
      <w:pPr>
        <w:pStyle w:val="Prrafodelista"/>
        <w:numPr>
          <w:ilvl w:val="0"/>
          <w:numId w:val="1"/>
        </w:numPr>
        <w:spacing w:before="120" w:after="120"/>
        <w:ind w:left="153" w:hanging="153"/>
        <w:contextualSpacing w:val="0"/>
        <w:jc w:val="both"/>
        <w:rPr>
          <w:rFonts w:asciiTheme="minorHAnsi" w:eastAsiaTheme="minorEastAsia" w:hAnsiTheme="minorHAnsi" w:cs="Times New Roman"/>
          <w:sz w:val="22"/>
          <w:szCs w:val="22"/>
          <w:lang w:val="es-ES_tradnl" w:eastAsia="ja-JP"/>
        </w:rPr>
      </w:pPr>
      <w:r w:rsidRPr="00E83D7A">
        <w:rPr>
          <w:rFonts w:asciiTheme="minorHAnsi" w:eastAsiaTheme="minorEastAsia" w:hAnsiTheme="minorHAnsi" w:cs="Times New Roman"/>
          <w:sz w:val="22"/>
          <w:szCs w:val="22"/>
          <w:lang w:val="es-ES_tradnl" w:eastAsia="ja-JP"/>
        </w:rPr>
        <w:t xml:space="preserve">Este informe final se entregará al Comité Técnico de la categoría para su evaluación, entre el 1 de enero al 15 de febrero de cada año. </w:t>
      </w:r>
    </w:p>
    <w:p w:rsidR="00E83D7A" w:rsidRPr="00E83D7A" w:rsidRDefault="00E83D7A" w:rsidP="00E83D7A">
      <w:pPr>
        <w:pStyle w:val="Prrafodelista"/>
        <w:numPr>
          <w:ilvl w:val="0"/>
          <w:numId w:val="1"/>
        </w:numPr>
        <w:spacing w:before="120" w:after="120"/>
        <w:ind w:left="153" w:hanging="153"/>
        <w:contextualSpacing w:val="0"/>
        <w:jc w:val="both"/>
        <w:rPr>
          <w:rFonts w:asciiTheme="minorHAnsi" w:eastAsiaTheme="minorEastAsia" w:hAnsiTheme="minorHAnsi" w:cs="Times New Roman"/>
          <w:sz w:val="22"/>
          <w:szCs w:val="22"/>
          <w:lang w:val="es-ES_tradnl" w:eastAsia="ja-JP"/>
        </w:rPr>
      </w:pPr>
      <w:r w:rsidRPr="00E83D7A">
        <w:rPr>
          <w:rFonts w:asciiTheme="minorHAnsi" w:eastAsiaTheme="minorEastAsia" w:hAnsiTheme="minorHAnsi" w:cs="Times New Roman"/>
          <w:sz w:val="22"/>
          <w:szCs w:val="22"/>
          <w:lang w:val="es-ES_tradnl" w:eastAsia="ja-JP"/>
        </w:rPr>
        <w:t xml:space="preserve">Dicho informe debe ser enviado a los correos electrónicos </w:t>
      </w:r>
      <w:hyperlink r:id="rId15" w:history="1">
        <w:r w:rsidRPr="00E83D7A">
          <w:rPr>
            <w:rStyle w:val="Hipervnculo"/>
            <w:rFonts w:asciiTheme="minorHAnsi" w:eastAsiaTheme="minorEastAsia" w:hAnsiTheme="minorHAnsi" w:cs="Times New Roman"/>
            <w:color w:val="auto"/>
            <w:sz w:val="22"/>
            <w:szCs w:val="22"/>
            <w:u w:val="none"/>
            <w:lang w:val="es-ES_tradnl" w:eastAsia="ja-JP"/>
          </w:rPr>
          <w:t>razof@mag.go.cr</w:t>
        </w:r>
      </w:hyperlink>
      <w:r w:rsidRPr="00E83D7A">
        <w:rPr>
          <w:rFonts w:asciiTheme="minorHAnsi" w:eastAsiaTheme="minorEastAsia" w:hAnsiTheme="minorHAnsi" w:cs="Times New Roman"/>
          <w:sz w:val="22"/>
          <w:szCs w:val="22"/>
          <w:lang w:val="es-ES_tradnl" w:eastAsia="ja-JP"/>
        </w:rPr>
        <w:t xml:space="preserve"> y </w:t>
      </w:r>
      <w:r w:rsidRPr="00E83D7A">
        <w:rPr>
          <w:rStyle w:val="ms-font-s"/>
          <w:rFonts w:asciiTheme="minorHAnsi" w:hAnsiTheme="minorHAnsi" w:cs="Segoe UI"/>
          <w:sz w:val="22"/>
          <w:szCs w:val="22"/>
        </w:rPr>
        <w:t>lchaves@mag.go.cr</w:t>
      </w:r>
    </w:p>
    <w:p w:rsidR="00E83D7A" w:rsidRPr="00581F2E" w:rsidRDefault="00E83D7A" w:rsidP="00E83D7A">
      <w:pPr>
        <w:pStyle w:val="Prrafodelista"/>
        <w:numPr>
          <w:ilvl w:val="0"/>
          <w:numId w:val="1"/>
        </w:numPr>
        <w:spacing w:before="120" w:after="120"/>
        <w:ind w:left="153" w:hanging="153"/>
        <w:contextualSpacing w:val="0"/>
        <w:jc w:val="both"/>
        <w:rPr>
          <w:rFonts w:asciiTheme="minorHAnsi" w:eastAsiaTheme="minorEastAsia" w:hAnsiTheme="minorHAnsi" w:cs="Times New Roman"/>
          <w:sz w:val="22"/>
          <w:szCs w:val="22"/>
          <w:lang w:val="es-ES_tradnl" w:eastAsia="ja-JP"/>
        </w:rPr>
      </w:pPr>
      <w:r w:rsidRPr="00581F2E">
        <w:rPr>
          <w:rFonts w:asciiTheme="minorHAnsi" w:eastAsiaTheme="minorEastAsia" w:hAnsiTheme="minorHAnsi" w:cs="Times New Roman"/>
          <w:sz w:val="22"/>
          <w:szCs w:val="22"/>
          <w:lang w:val="es-ES_tradnl" w:eastAsia="ja-JP"/>
        </w:rPr>
        <w:t>En los casos de</w:t>
      </w:r>
      <w:r>
        <w:rPr>
          <w:rFonts w:asciiTheme="minorHAnsi" w:eastAsiaTheme="minorEastAsia" w:hAnsiTheme="minorHAnsi" w:cs="Times New Roman"/>
          <w:sz w:val="22"/>
          <w:szCs w:val="22"/>
          <w:lang w:val="es-ES_tradnl" w:eastAsia="ja-JP"/>
        </w:rPr>
        <w:t xml:space="preserve"> que</w:t>
      </w:r>
      <w:r w:rsidRPr="00581F2E">
        <w:rPr>
          <w:rFonts w:asciiTheme="minorHAnsi" w:eastAsiaTheme="minorEastAsia" w:hAnsiTheme="minorHAnsi" w:cs="Times New Roman"/>
          <w:sz w:val="22"/>
          <w:szCs w:val="22"/>
          <w:lang w:val="es-ES_tradnl" w:eastAsia="ja-JP"/>
        </w:rPr>
        <w:t xml:space="preserve"> los productores agropecuarios que reciben asesoramiento por parte de las Agencias de Extensión del Ministerio de Agricultura y Ganadería, el informe final debe ser tramitado por la vía de la respectiva Agencia.</w:t>
      </w:r>
    </w:p>
    <w:p w:rsidR="00E83D7A" w:rsidRPr="009931FF" w:rsidRDefault="00E83D7A" w:rsidP="00E83D7A">
      <w:pPr>
        <w:pStyle w:val="Prrafodelista"/>
        <w:numPr>
          <w:ilvl w:val="0"/>
          <w:numId w:val="1"/>
        </w:numPr>
        <w:spacing w:before="120" w:after="120"/>
        <w:ind w:left="153" w:hanging="153"/>
        <w:contextualSpacing w:val="0"/>
        <w:jc w:val="both"/>
        <w:rPr>
          <w:rFonts w:asciiTheme="minorHAnsi" w:eastAsiaTheme="minorEastAsia" w:hAnsiTheme="minorHAnsi" w:cs="Times New Roman"/>
          <w:sz w:val="22"/>
          <w:szCs w:val="22"/>
          <w:lang w:val="es-ES_tradnl" w:eastAsia="ja-JP"/>
        </w:rPr>
      </w:pPr>
      <w:r w:rsidRPr="00581F2E">
        <w:rPr>
          <w:rFonts w:asciiTheme="minorHAnsi" w:hAnsiTheme="minorHAnsi" w:cs="Times New Roman"/>
          <w:sz w:val="22"/>
          <w:szCs w:val="22"/>
        </w:rPr>
        <w:t>Es recomendable incluir en un único documento el informe, las evidencias y anexos. En casos previamente justificados, el informe se podrá entregar en algún dispositivo de almacenamiento masivo de datos (CD, USB, entre otros).</w:t>
      </w:r>
    </w:p>
    <w:p w:rsidR="009931FF" w:rsidRPr="00581F2E" w:rsidRDefault="009931FF" w:rsidP="00E83D7A">
      <w:pPr>
        <w:pStyle w:val="Prrafodelista"/>
        <w:numPr>
          <w:ilvl w:val="0"/>
          <w:numId w:val="1"/>
        </w:numPr>
        <w:spacing w:before="120" w:after="120"/>
        <w:ind w:left="153" w:hanging="153"/>
        <w:contextualSpacing w:val="0"/>
        <w:jc w:val="both"/>
        <w:rPr>
          <w:rFonts w:asciiTheme="minorHAnsi" w:eastAsiaTheme="minorEastAsia" w:hAnsiTheme="minorHAnsi" w:cs="Times New Roman"/>
          <w:sz w:val="22"/>
          <w:szCs w:val="22"/>
          <w:lang w:val="es-ES_tradnl" w:eastAsia="ja-JP"/>
        </w:rPr>
      </w:pPr>
      <w:r>
        <w:rPr>
          <w:rFonts w:asciiTheme="minorHAnsi" w:hAnsiTheme="minorHAnsi" w:cs="Times New Roman"/>
          <w:sz w:val="22"/>
          <w:szCs w:val="22"/>
          <w:lang w:val="es-ES_tradnl"/>
        </w:rPr>
        <w:t>Lo que se cita en color verde, es la referencia de lo que se debe indicar en cada punto.</w:t>
      </w:r>
    </w:p>
    <w:p w:rsidR="00D35C0B" w:rsidRPr="00E83D7A" w:rsidRDefault="00D35C0B" w:rsidP="00581F2E">
      <w:pPr>
        <w:tabs>
          <w:tab w:val="left" w:pos="945"/>
        </w:tabs>
        <w:spacing w:before="120" w:after="120"/>
        <w:rPr>
          <w:rFonts w:asciiTheme="minorHAnsi" w:hAnsiTheme="minorHAnsi"/>
          <w:sz w:val="22"/>
          <w:szCs w:val="22"/>
          <w:lang w:val="es-ES_tradnl"/>
        </w:rPr>
      </w:pPr>
    </w:p>
    <w:sectPr w:rsidR="00D35C0B" w:rsidRPr="00E83D7A" w:rsidSect="0021396D">
      <w:type w:val="continuous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C47" w:rsidRDefault="003B2C47" w:rsidP="00BB56F9">
      <w:r>
        <w:separator/>
      </w:r>
    </w:p>
  </w:endnote>
  <w:endnote w:type="continuationSeparator" w:id="0">
    <w:p w:rsidR="003B2C47" w:rsidRDefault="003B2C47" w:rsidP="00BB56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bertus MT L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55689"/>
      <w:docPartObj>
        <w:docPartGallery w:val="Page Numbers (Bottom of Page)"/>
        <w:docPartUnique/>
      </w:docPartObj>
    </w:sdtPr>
    <w:sdtContent>
      <w:p w:rsidR="00AD285E" w:rsidRDefault="0079389D" w:rsidP="00B112FF">
        <w:pPr>
          <w:pStyle w:val="Piedepgina"/>
          <w:jc w:val="center"/>
        </w:pPr>
        <w:r w:rsidRPr="00B112FF">
          <w:rPr>
            <w:sz w:val="20"/>
            <w:szCs w:val="20"/>
          </w:rPr>
          <w:fldChar w:fldCharType="begin"/>
        </w:r>
        <w:r w:rsidR="00AD285E" w:rsidRPr="00B112FF">
          <w:rPr>
            <w:sz w:val="20"/>
            <w:szCs w:val="20"/>
          </w:rPr>
          <w:instrText xml:space="preserve"> PAGE   \* MERGEFORMAT </w:instrText>
        </w:r>
        <w:r w:rsidRPr="00B112FF">
          <w:rPr>
            <w:sz w:val="20"/>
            <w:szCs w:val="20"/>
          </w:rPr>
          <w:fldChar w:fldCharType="separate"/>
        </w:r>
        <w:r w:rsidR="009931FF">
          <w:rPr>
            <w:noProof/>
            <w:sz w:val="20"/>
            <w:szCs w:val="20"/>
          </w:rPr>
          <w:t>15</w:t>
        </w:r>
        <w:r w:rsidRPr="00B112FF">
          <w:rPr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85E" w:rsidRDefault="00AD285E" w:rsidP="00677A2C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C47" w:rsidRDefault="003B2C47" w:rsidP="00BB56F9">
      <w:r>
        <w:separator/>
      </w:r>
    </w:p>
  </w:footnote>
  <w:footnote w:type="continuationSeparator" w:id="0">
    <w:p w:rsidR="003B2C47" w:rsidRDefault="003B2C47" w:rsidP="00BB56F9">
      <w:r>
        <w:continuationSeparator/>
      </w:r>
    </w:p>
  </w:footnote>
  <w:footnote w:id="1">
    <w:p w:rsidR="00AD285E" w:rsidRPr="00C82FF0" w:rsidRDefault="00AD285E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MX"/>
        </w:rPr>
        <w:t>Especificar la unidad de medida, por ejemplo galones por mes, kilogramos por mes, litros al año.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85E" w:rsidRPr="008C3C31" w:rsidRDefault="00AD285E" w:rsidP="00AA67AE">
    <w:pPr>
      <w:jc w:val="center"/>
      <w:rPr>
        <w:rFonts w:ascii="Albertus MT Lt" w:hAnsi="Albertus MT Lt"/>
        <w:lang w:val="es-MX"/>
      </w:rPr>
    </w:pPr>
    <w:r>
      <w:rPr>
        <w:rFonts w:ascii="Albertus MT Lt" w:hAnsi="Albertus MT Lt"/>
        <w:noProof/>
        <w:lang w:val="es-CR" w:eastAsia="es-C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5099685</wp:posOffset>
          </wp:positionH>
          <wp:positionV relativeFrom="paragraph">
            <wp:posOffset>-102235</wp:posOffset>
          </wp:positionV>
          <wp:extent cx="638810" cy="576580"/>
          <wp:effectExtent l="19050" t="0" r="8890" b="0"/>
          <wp:wrapTight wrapText="bothSides">
            <wp:wrapPolygon edited="0">
              <wp:start x="-644" y="0"/>
              <wp:lineTo x="-644" y="20696"/>
              <wp:lineTo x="21901" y="20696"/>
              <wp:lineTo x="21901" y="0"/>
              <wp:lineTo x="-644" y="0"/>
            </wp:wrapPolygon>
          </wp:wrapTight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agro icono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810" cy="576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lbertus MT Lt" w:hAnsi="Albertus MT Lt"/>
        <w:noProof/>
        <w:lang w:val="es-CR" w:eastAsia="es-C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4523287</wp:posOffset>
          </wp:positionH>
          <wp:positionV relativeFrom="paragraph">
            <wp:posOffset>-69215</wp:posOffset>
          </wp:positionV>
          <wp:extent cx="612321" cy="653143"/>
          <wp:effectExtent l="19050" t="0" r="0" b="0"/>
          <wp:wrapNone/>
          <wp:docPr id="2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321" cy="6531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lbertus MT Lt" w:hAnsi="Albertus MT Lt"/>
        <w:noProof/>
        <w:lang w:val="es-CR" w:eastAsia="es-C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-102235</wp:posOffset>
          </wp:positionV>
          <wp:extent cx="535305" cy="683895"/>
          <wp:effectExtent l="19050" t="0" r="0" b="0"/>
          <wp:wrapTight wrapText="bothSides">
            <wp:wrapPolygon edited="0">
              <wp:start x="-769" y="0"/>
              <wp:lineTo x="-769" y="21058"/>
              <wp:lineTo x="21523" y="21058"/>
              <wp:lineTo x="21523" y="0"/>
              <wp:lineTo x="-769" y="0"/>
            </wp:wrapPolygon>
          </wp:wrapTight>
          <wp:docPr id="1" name="Imagen 29" descr="Bandera 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9" descr="Bandera AZUL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 t="1431" b="716"/>
                  <a:stretch>
                    <a:fillRect/>
                  </a:stretch>
                </pic:blipFill>
                <pic:spPr bwMode="auto">
                  <a:xfrm>
                    <a:off x="0" y="0"/>
                    <a:ext cx="535305" cy="683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C3C31">
      <w:rPr>
        <w:rFonts w:ascii="Albertus MT Lt" w:hAnsi="Albertus MT Lt"/>
        <w:lang w:val="es-MX"/>
      </w:rPr>
      <w:t>Programa Bandera Azul Ecológica</w:t>
    </w:r>
  </w:p>
  <w:p w:rsidR="00AD285E" w:rsidRPr="008C3C31" w:rsidRDefault="00AD285E" w:rsidP="00AA67AE">
    <w:pPr>
      <w:jc w:val="center"/>
      <w:rPr>
        <w:rFonts w:ascii="Albertus MT Lt" w:hAnsi="Albertus MT Lt"/>
        <w:lang w:val="es-MX"/>
      </w:rPr>
    </w:pPr>
    <w:r w:rsidRPr="008C3C31">
      <w:rPr>
        <w:rFonts w:ascii="Albertus MT Lt" w:hAnsi="Albertus MT Lt"/>
        <w:lang w:val="es-MX"/>
      </w:rPr>
      <w:t>XII Categoría: Agropecuaria</w:t>
    </w:r>
  </w:p>
  <w:p w:rsidR="00AD285E" w:rsidRPr="008C3C31" w:rsidRDefault="00AD285E" w:rsidP="00AA67AE">
    <w:pPr>
      <w:jc w:val="center"/>
      <w:rPr>
        <w:rFonts w:ascii="Albertus MT Lt" w:hAnsi="Albertus MT Lt"/>
        <w:lang w:val="es-MX"/>
      </w:rPr>
    </w:pPr>
    <w:r w:rsidRPr="008C3C31">
      <w:rPr>
        <w:rFonts w:ascii="Albertus MT Lt" w:hAnsi="Albertus MT Lt"/>
        <w:lang w:val="es-MX"/>
      </w:rPr>
      <w:t>Informe Final</w:t>
    </w:r>
  </w:p>
  <w:p w:rsidR="00AD285E" w:rsidRPr="00AA67AE" w:rsidRDefault="0079389D" w:rsidP="00AA67AE">
    <w:pPr>
      <w:jc w:val="center"/>
    </w:pPr>
    <w:r>
      <w:rPr>
        <w:noProof/>
        <w:lang w:val="es-CR" w:eastAsia="es-C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left:0;text-align:left;margin-left:-29pt;margin-top:6.25pt;width:499.85pt;height:0;z-index:251662336" o:connectortype="straight" strokeweight="1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B5416"/>
    <w:multiLevelType w:val="hybridMultilevel"/>
    <w:tmpl w:val="1C28957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66772"/>
    <w:multiLevelType w:val="hybridMultilevel"/>
    <w:tmpl w:val="76D41AE4"/>
    <w:lvl w:ilvl="0" w:tplc="1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E03BD"/>
    <w:multiLevelType w:val="hybridMultilevel"/>
    <w:tmpl w:val="120E2940"/>
    <w:lvl w:ilvl="0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D66D98"/>
    <w:multiLevelType w:val="hybridMultilevel"/>
    <w:tmpl w:val="338CCD64"/>
    <w:lvl w:ilvl="0" w:tplc="140A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564D5D"/>
    <w:multiLevelType w:val="multilevel"/>
    <w:tmpl w:val="81C845A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>
    <w:nsid w:val="1E252D9B"/>
    <w:multiLevelType w:val="hybridMultilevel"/>
    <w:tmpl w:val="A496867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761FA"/>
    <w:multiLevelType w:val="hybridMultilevel"/>
    <w:tmpl w:val="4A6694F8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474757"/>
    <w:multiLevelType w:val="multilevel"/>
    <w:tmpl w:val="E09445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26A83BDD"/>
    <w:multiLevelType w:val="hybridMultilevel"/>
    <w:tmpl w:val="8C04158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482600"/>
    <w:multiLevelType w:val="hybridMultilevel"/>
    <w:tmpl w:val="0AA6C266"/>
    <w:lvl w:ilvl="0" w:tplc="1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EBB7E3C"/>
    <w:multiLevelType w:val="hybridMultilevel"/>
    <w:tmpl w:val="1C5A2E4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FB0B14"/>
    <w:multiLevelType w:val="hybridMultilevel"/>
    <w:tmpl w:val="4B52100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B22D09"/>
    <w:multiLevelType w:val="hybridMultilevel"/>
    <w:tmpl w:val="164239B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3732F1"/>
    <w:multiLevelType w:val="hybridMultilevel"/>
    <w:tmpl w:val="EC2A9A84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336580C"/>
    <w:multiLevelType w:val="hybridMultilevel"/>
    <w:tmpl w:val="13285CB4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7BD77E1"/>
    <w:multiLevelType w:val="multilevel"/>
    <w:tmpl w:val="5F522D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69052644"/>
    <w:multiLevelType w:val="hybridMultilevel"/>
    <w:tmpl w:val="2CC87DA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25475E"/>
    <w:multiLevelType w:val="hybridMultilevel"/>
    <w:tmpl w:val="484C1B2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A43969"/>
    <w:multiLevelType w:val="multilevel"/>
    <w:tmpl w:val="D6F4113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713E2C76"/>
    <w:multiLevelType w:val="multilevel"/>
    <w:tmpl w:val="03902944"/>
    <w:lvl w:ilvl="0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13" w:hanging="72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5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3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5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3" w:hanging="2160"/>
      </w:pPr>
      <w:rPr>
        <w:rFonts w:hint="default"/>
      </w:rPr>
    </w:lvl>
  </w:abstractNum>
  <w:abstractNum w:abstractNumId="20">
    <w:nsid w:val="72893AFA"/>
    <w:multiLevelType w:val="multilevel"/>
    <w:tmpl w:val="5F522D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769F0579"/>
    <w:multiLevelType w:val="hybridMultilevel"/>
    <w:tmpl w:val="5FC0E0D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271263"/>
    <w:multiLevelType w:val="hybridMultilevel"/>
    <w:tmpl w:val="3A74C37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121EFD"/>
    <w:multiLevelType w:val="hybridMultilevel"/>
    <w:tmpl w:val="035E74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9"/>
  </w:num>
  <w:num w:numId="4">
    <w:abstractNumId w:val="7"/>
  </w:num>
  <w:num w:numId="5">
    <w:abstractNumId w:val="0"/>
  </w:num>
  <w:num w:numId="6">
    <w:abstractNumId w:val="16"/>
  </w:num>
  <w:num w:numId="7">
    <w:abstractNumId w:val="11"/>
  </w:num>
  <w:num w:numId="8">
    <w:abstractNumId w:val="13"/>
  </w:num>
  <w:num w:numId="9">
    <w:abstractNumId w:val="9"/>
  </w:num>
  <w:num w:numId="10">
    <w:abstractNumId w:val="22"/>
  </w:num>
  <w:num w:numId="11">
    <w:abstractNumId w:val="21"/>
  </w:num>
  <w:num w:numId="12">
    <w:abstractNumId w:val="15"/>
  </w:num>
  <w:num w:numId="13">
    <w:abstractNumId w:val="8"/>
  </w:num>
  <w:num w:numId="14">
    <w:abstractNumId w:val="5"/>
  </w:num>
  <w:num w:numId="15">
    <w:abstractNumId w:val="20"/>
  </w:num>
  <w:num w:numId="16">
    <w:abstractNumId w:val="12"/>
  </w:num>
  <w:num w:numId="17">
    <w:abstractNumId w:val="18"/>
  </w:num>
  <w:num w:numId="18">
    <w:abstractNumId w:val="10"/>
  </w:num>
  <w:num w:numId="19">
    <w:abstractNumId w:val="4"/>
  </w:num>
  <w:num w:numId="20">
    <w:abstractNumId w:val="17"/>
  </w:num>
  <w:num w:numId="21">
    <w:abstractNumId w:val="23"/>
  </w:num>
  <w:num w:numId="22">
    <w:abstractNumId w:val="6"/>
  </w:num>
  <w:num w:numId="23">
    <w:abstractNumId w:val="2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7410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F53E86"/>
    <w:rsid w:val="00032DB5"/>
    <w:rsid w:val="00045DC2"/>
    <w:rsid w:val="00067EFA"/>
    <w:rsid w:val="000753A3"/>
    <w:rsid w:val="000E6606"/>
    <w:rsid w:val="000F5F7E"/>
    <w:rsid w:val="00122F45"/>
    <w:rsid w:val="001238D1"/>
    <w:rsid w:val="0015457D"/>
    <w:rsid w:val="0018050C"/>
    <w:rsid w:val="001846F4"/>
    <w:rsid w:val="001B2A49"/>
    <w:rsid w:val="001D5958"/>
    <w:rsid w:val="0021396D"/>
    <w:rsid w:val="00234754"/>
    <w:rsid w:val="002422DA"/>
    <w:rsid w:val="00257D5B"/>
    <w:rsid w:val="00262645"/>
    <w:rsid w:val="0027606B"/>
    <w:rsid w:val="00291BC2"/>
    <w:rsid w:val="002B27C4"/>
    <w:rsid w:val="002C057A"/>
    <w:rsid w:val="002D639C"/>
    <w:rsid w:val="00335599"/>
    <w:rsid w:val="0034260F"/>
    <w:rsid w:val="0035246D"/>
    <w:rsid w:val="003902B8"/>
    <w:rsid w:val="003B2C47"/>
    <w:rsid w:val="003C7258"/>
    <w:rsid w:val="003E0AD5"/>
    <w:rsid w:val="003F138F"/>
    <w:rsid w:val="003F47A9"/>
    <w:rsid w:val="00442707"/>
    <w:rsid w:val="00462DE3"/>
    <w:rsid w:val="004849E4"/>
    <w:rsid w:val="004850B5"/>
    <w:rsid w:val="004E4991"/>
    <w:rsid w:val="004E5C70"/>
    <w:rsid w:val="00527B61"/>
    <w:rsid w:val="00532917"/>
    <w:rsid w:val="00534F4D"/>
    <w:rsid w:val="00581F2E"/>
    <w:rsid w:val="0058304B"/>
    <w:rsid w:val="005D3231"/>
    <w:rsid w:val="005E3F8E"/>
    <w:rsid w:val="00606894"/>
    <w:rsid w:val="00613435"/>
    <w:rsid w:val="0061642D"/>
    <w:rsid w:val="0062259B"/>
    <w:rsid w:val="00624A7C"/>
    <w:rsid w:val="00675D45"/>
    <w:rsid w:val="00677010"/>
    <w:rsid w:val="00677A2C"/>
    <w:rsid w:val="00686988"/>
    <w:rsid w:val="00690125"/>
    <w:rsid w:val="00691E0F"/>
    <w:rsid w:val="00693E23"/>
    <w:rsid w:val="00695389"/>
    <w:rsid w:val="006C1209"/>
    <w:rsid w:val="006C5464"/>
    <w:rsid w:val="006F0C61"/>
    <w:rsid w:val="006F711F"/>
    <w:rsid w:val="0072539A"/>
    <w:rsid w:val="00733846"/>
    <w:rsid w:val="00734D21"/>
    <w:rsid w:val="007912C3"/>
    <w:rsid w:val="0079389D"/>
    <w:rsid w:val="007A2665"/>
    <w:rsid w:val="007F4F51"/>
    <w:rsid w:val="007F56D9"/>
    <w:rsid w:val="00807462"/>
    <w:rsid w:val="00887D42"/>
    <w:rsid w:val="008B202E"/>
    <w:rsid w:val="008C3C31"/>
    <w:rsid w:val="008D500D"/>
    <w:rsid w:val="00904415"/>
    <w:rsid w:val="00950A1E"/>
    <w:rsid w:val="009539BB"/>
    <w:rsid w:val="009702FA"/>
    <w:rsid w:val="009931FF"/>
    <w:rsid w:val="00994641"/>
    <w:rsid w:val="009B291E"/>
    <w:rsid w:val="009B3BE0"/>
    <w:rsid w:val="009C1EDE"/>
    <w:rsid w:val="009C275F"/>
    <w:rsid w:val="009C35BE"/>
    <w:rsid w:val="009D114D"/>
    <w:rsid w:val="009D19F5"/>
    <w:rsid w:val="009D1F59"/>
    <w:rsid w:val="00A206EB"/>
    <w:rsid w:val="00A56A6C"/>
    <w:rsid w:val="00A973DC"/>
    <w:rsid w:val="00AA67AE"/>
    <w:rsid w:val="00AC744E"/>
    <w:rsid w:val="00AD285E"/>
    <w:rsid w:val="00B001D8"/>
    <w:rsid w:val="00B112FF"/>
    <w:rsid w:val="00B22F29"/>
    <w:rsid w:val="00B66BA3"/>
    <w:rsid w:val="00BA1236"/>
    <w:rsid w:val="00BA66F1"/>
    <w:rsid w:val="00BB56F9"/>
    <w:rsid w:val="00BE0FBE"/>
    <w:rsid w:val="00C24E27"/>
    <w:rsid w:val="00C4617B"/>
    <w:rsid w:val="00C64440"/>
    <w:rsid w:val="00C67181"/>
    <w:rsid w:val="00C735EC"/>
    <w:rsid w:val="00C82FF0"/>
    <w:rsid w:val="00CC3D3E"/>
    <w:rsid w:val="00CD0FA2"/>
    <w:rsid w:val="00CD5CB9"/>
    <w:rsid w:val="00D1356F"/>
    <w:rsid w:val="00D35584"/>
    <w:rsid w:val="00D35C0B"/>
    <w:rsid w:val="00D57818"/>
    <w:rsid w:val="00DB61AB"/>
    <w:rsid w:val="00DC07E6"/>
    <w:rsid w:val="00DC7BD9"/>
    <w:rsid w:val="00DE6573"/>
    <w:rsid w:val="00DE74C7"/>
    <w:rsid w:val="00DE79AD"/>
    <w:rsid w:val="00E0746E"/>
    <w:rsid w:val="00E52928"/>
    <w:rsid w:val="00E72439"/>
    <w:rsid w:val="00E83D7A"/>
    <w:rsid w:val="00E854A2"/>
    <w:rsid w:val="00E87848"/>
    <w:rsid w:val="00E955BD"/>
    <w:rsid w:val="00E96F8B"/>
    <w:rsid w:val="00EA67C2"/>
    <w:rsid w:val="00EA7CAF"/>
    <w:rsid w:val="00EB1757"/>
    <w:rsid w:val="00F329C1"/>
    <w:rsid w:val="00F37CFF"/>
    <w:rsid w:val="00F42CA5"/>
    <w:rsid w:val="00F5157E"/>
    <w:rsid w:val="00F53E86"/>
    <w:rsid w:val="00F56B0F"/>
    <w:rsid w:val="00F608A3"/>
    <w:rsid w:val="00F61BAB"/>
    <w:rsid w:val="00F675A3"/>
    <w:rsid w:val="00F71E46"/>
    <w:rsid w:val="00F7265D"/>
    <w:rsid w:val="00F8656E"/>
    <w:rsid w:val="00F95C5C"/>
    <w:rsid w:val="00FA3269"/>
    <w:rsid w:val="00FA7667"/>
    <w:rsid w:val="00FD76CD"/>
    <w:rsid w:val="00FF5CEA"/>
    <w:rsid w:val="00FF6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CR" w:eastAsia="es-C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E86"/>
    <w:pPr>
      <w:suppressAutoHyphens/>
    </w:pPr>
    <w:rPr>
      <w:rFonts w:ascii="Times New Roman" w:eastAsia="Times New Roman" w:hAnsi="Times New Roman" w:cs="Calibri"/>
      <w:sz w:val="24"/>
      <w:szCs w:val="24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F53E8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E86"/>
    <w:rPr>
      <w:rFonts w:ascii="Times New Roman" w:eastAsia="Times New Roman" w:hAnsi="Times New Roman" w:cs="Calibri"/>
      <w:sz w:val="24"/>
      <w:szCs w:val="24"/>
      <w:lang w:val="es-ES" w:eastAsia="ar-SA"/>
    </w:rPr>
  </w:style>
  <w:style w:type="paragraph" w:styleId="Sinespaciado">
    <w:name w:val="No Spacing"/>
    <w:link w:val="SinespaciadoCar"/>
    <w:uiPriority w:val="1"/>
    <w:qFormat/>
    <w:rsid w:val="00F53E86"/>
    <w:rPr>
      <w:rFonts w:eastAsia="Times New Roman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F53E86"/>
    <w:rPr>
      <w:rFonts w:ascii="Calibri" w:eastAsia="Times New Roman" w:hAnsi="Calibri" w:cs="Times New Roman"/>
      <w:sz w:val="22"/>
      <w:szCs w:val="22"/>
      <w:lang w:eastAsia="es-CR" w:bidi="ar-SA"/>
    </w:rPr>
  </w:style>
  <w:style w:type="character" w:styleId="Hipervnculo">
    <w:name w:val="Hyperlink"/>
    <w:basedOn w:val="Fuentedeprrafopredeter"/>
    <w:uiPriority w:val="99"/>
    <w:unhideWhenUsed/>
    <w:rsid w:val="00BB56F9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BB56F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B56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56F9"/>
    <w:rPr>
      <w:rFonts w:ascii="Times New Roman" w:eastAsia="Times New Roman" w:hAnsi="Times New Roman" w:cs="Calibri"/>
      <w:sz w:val="24"/>
      <w:szCs w:val="24"/>
      <w:lang w:val="es-ES" w:eastAsia="ar-SA"/>
    </w:rPr>
  </w:style>
  <w:style w:type="table" w:styleId="Tablaconcuadrcula">
    <w:name w:val="Table Grid"/>
    <w:basedOn w:val="Tablanormal"/>
    <w:uiPriority w:val="39"/>
    <w:rsid w:val="00F726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7265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265D"/>
    <w:rPr>
      <w:rFonts w:ascii="Segoe UI" w:eastAsia="Times New Roman" w:hAnsi="Segoe UI" w:cs="Segoe UI"/>
      <w:sz w:val="18"/>
      <w:szCs w:val="18"/>
      <w:lang w:val="es-ES" w:eastAsia="ar-SA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82FF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82FF0"/>
    <w:rPr>
      <w:rFonts w:ascii="Times New Roman" w:eastAsia="Times New Roman" w:hAnsi="Times New Roman" w:cs="Calibri"/>
      <w:sz w:val="20"/>
      <w:szCs w:val="20"/>
      <w:lang w:val="es-ES" w:eastAsia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C82FF0"/>
    <w:rPr>
      <w:vertAlign w:val="superscript"/>
    </w:rPr>
  </w:style>
  <w:style w:type="character" w:styleId="Referenciaintensa">
    <w:name w:val="Intense Reference"/>
    <w:basedOn w:val="Fuentedeprrafopredeter"/>
    <w:uiPriority w:val="32"/>
    <w:qFormat/>
    <w:rsid w:val="00D35C0B"/>
    <w:rPr>
      <w:b/>
      <w:bCs/>
      <w:smallCaps/>
      <w:color w:val="5B9BD5"/>
      <w:spacing w:val="5"/>
    </w:rPr>
  </w:style>
  <w:style w:type="character" w:customStyle="1" w:styleId="ms-font-s">
    <w:name w:val="ms-font-s"/>
    <w:basedOn w:val="Fuentedeprrafopredeter"/>
    <w:rsid w:val="004427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razof@mag.go.cr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4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ED77C-588C-46B8-B667-B79558918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2585</Words>
  <Characters>14222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16774</CharactersWithSpaces>
  <SharedDoc>false</SharedDoc>
  <HLinks>
    <vt:vector size="6" baseType="variant">
      <vt:variant>
        <vt:i4>3997767</vt:i4>
      </vt:variant>
      <vt:variant>
        <vt:i4>0</vt:i4>
      </vt:variant>
      <vt:variant>
        <vt:i4>0</vt:i4>
      </vt:variant>
      <vt:variant>
        <vt:i4>5</vt:i4>
      </vt:variant>
      <vt:variant>
        <vt:lpwstr>mailto:razof@mag.go.cr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Jessie</dc:creator>
  <cp:lastModifiedBy>lchaves</cp:lastModifiedBy>
  <cp:revision>2</cp:revision>
  <cp:lastPrinted>2018-09-18T16:09:00Z</cp:lastPrinted>
  <dcterms:created xsi:type="dcterms:W3CDTF">2018-10-09T13:41:00Z</dcterms:created>
  <dcterms:modified xsi:type="dcterms:W3CDTF">2018-10-09T13:41:00Z</dcterms:modified>
</cp:coreProperties>
</file>